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9" w:rsidRDefault="000523B9" w:rsidP="005F5C81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0"/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3E0E5C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299835" cy="8885718"/>
            <wp:effectExtent l="19050" t="0" r="5715" b="0"/>
            <wp:docPr id="1" name="Рисунок 1" descr="D:\Documents and Settings\наталья\Рабочий стол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Рабочий стол\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8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D5" w:rsidRDefault="00F848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4D5" w:rsidRPr="00F848D5" w:rsidRDefault="001C64D5" w:rsidP="000523B9">
      <w:pPr>
        <w:keepNext/>
        <w:keepLines/>
        <w:spacing w:after="0" w:line="240" w:lineRule="auto"/>
        <w:ind w:right="20"/>
        <w:jc w:val="center"/>
        <w:outlineLvl w:val="1"/>
        <w:rPr>
          <w:rFonts w:ascii="Georgia" w:eastAsia="Times New Roman" w:hAnsi="Georgia" w:cs="Times New Roman"/>
          <w:b/>
          <w:sz w:val="28"/>
          <w:szCs w:val="28"/>
        </w:rPr>
      </w:pPr>
      <w:r w:rsidRPr="00F848D5">
        <w:rPr>
          <w:rFonts w:ascii="Georgia" w:eastAsia="Times New Roman" w:hAnsi="Georgia" w:cs="Times New Roman"/>
          <w:b/>
          <w:sz w:val="28"/>
          <w:szCs w:val="28"/>
        </w:rPr>
        <w:t>Положение</w:t>
      </w:r>
      <w:bookmarkEnd w:id="0"/>
    </w:p>
    <w:p w:rsidR="001C64D5" w:rsidRPr="00F848D5" w:rsidRDefault="00F848D5" w:rsidP="000523B9">
      <w:pPr>
        <w:keepNext/>
        <w:keepLines/>
        <w:spacing w:before="300" w:after="0" w:line="240" w:lineRule="auto"/>
        <w:ind w:right="20"/>
        <w:jc w:val="center"/>
        <w:outlineLvl w:val="3"/>
        <w:rPr>
          <w:rFonts w:ascii="Georgia" w:eastAsia="Times New Roman" w:hAnsi="Georgia" w:cs="Times New Roman"/>
          <w:b/>
          <w:sz w:val="24"/>
          <w:szCs w:val="24"/>
        </w:rPr>
      </w:pPr>
      <w:bookmarkStart w:id="1" w:name="bookmark1"/>
      <w:r w:rsidRPr="00F848D5">
        <w:rPr>
          <w:rFonts w:ascii="Georgia" w:eastAsia="Times New Roman" w:hAnsi="Georgia" w:cs="Times New Roman"/>
          <w:b/>
          <w:sz w:val="24"/>
          <w:szCs w:val="24"/>
        </w:rPr>
        <w:t>О</w:t>
      </w:r>
      <w:r w:rsidR="001C64D5" w:rsidRPr="00F848D5">
        <w:rPr>
          <w:rFonts w:ascii="Georgia" w:eastAsia="Times New Roman" w:hAnsi="Georgia" w:cs="Times New Roman"/>
          <w:b/>
          <w:sz w:val="24"/>
          <w:szCs w:val="24"/>
        </w:rPr>
        <w:t xml:space="preserve"> консультативном пункте для родителей (законных представителей) и детей, воспитывающихся в условиях семьи.</w:t>
      </w:r>
      <w:bookmarkEnd w:id="1"/>
    </w:p>
    <w:p w:rsidR="000523B9" w:rsidRPr="002F0DD7" w:rsidRDefault="000523B9" w:rsidP="000523B9">
      <w:pPr>
        <w:keepNext/>
        <w:keepLines/>
        <w:spacing w:before="300" w:after="0" w:line="240" w:lineRule="auto"/>
        <w:ind w:right="2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b/>
          <w:sz w:val="24"/>
          <w:szCs w:val="24"/>
        </w:rPr>
        <w:t>1.Общее положение.</w:t>
      </w:r>
    </w:p>
    <w:p w:rsidR="001C64D5" w:rsidRPr="002F0DD7" w:rsidRDefault="001C64D5" w:rsidP="000523B9">
      <w:pPr>
        <w:numPr>
          <w:ilvl w:val="0"/>
          <w:numId w:val="1"/>
        </w:numPr>
        <w:tabs>
          <w:tab w:val="left" w:pos="606"/>
        </w:tabs>
        <w:spacing w:before="300"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Консультативный пункт для родителей (законных представителей) и дете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воспитывающихся в условиях семьи (далее по тексту - КП), организуется в М</w:t>
      </w:r>
      <w:r w:rsidR="00F848D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общеразвивающего вида «Солнышко» с.</w:t>
      </w:r>
      <w:r w:rsidR="00F8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Берёзо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вка Первомайского района.</w:t>
      </w:r>
    </w:p>
    <w:p w:rsidR="001C64D5" w:rsidRPr="002F0DD7" w:rsidRDefault="001C64D5" w:rsidP="000523B9">
      <w:pPr>
        <w:numPr>
          <w:ilvl w:val="0"/>
          <w:numId w:val="1"/>
        </w:numPr>
        <w:tabs>
          <w:tab w:val="left" w:pos="568"/>
        </w:tabs>
        <w:spacing w:before="120"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Консультативный пункт создаётся для родителей (законных представителей) детей в возрасте от 1 года до 7 лет, не посещающих д</w:t>
      </w:r>
      <w:r w:rsidR="005F5C81" w:rsidRPr="002F0DD7">
        <w:rPr>
          <w:rFonts w:ascii="Times New Roman" w:eastAsia="Times New Roman" w:hAnsi="Times New Roman" w:cs="Times New Roman"/>
          <w:sz w:val="24"/>
          <w:szCs w:val="24"/>
        </w:rPr>
        <w:t>ошкольное образовательное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учреждение.</w:t>
      </w:r>
    </w:p>
    <w:p w:rsidR="001C64D5" w:rsidRPr="002F0DD7" w:rsidRDefault="001C64D5" w:rsidP="000523B9">
      <w:pPr>
        <w:numPr>
          <w:ilvl w:val="0"/>
          <w:numId w:val="1"/>
        </w:numPr>
        <w:tabs>
          <w:tab w:val="left" w:pos="573"/>
        </w:tabs>
        <w:spacing w:before="120"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Работа КП осуществляется по программе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 xml:space="preserve"> «Воспитания и обучения в детском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саду» под редакцией М.А. Васильевой, и до</w:t>
      </w:r>
      <w:r w:rsidR="00F848D5">
        <w:rPr>
          <w:rFonts w:ascii="Times New Roman" w:eastAsia="Times New Roman" w:hAnsi="Times New Roman" w:cs="Times New Roman"/>
          <w:sz w:val="24"/>
          <w:szCs w:val="24"/>
        </w:rPr>
        <w:t>полняется рабочими и парциальными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программами.</w:t>
      </w:r>
    </w:p>
    <w:p w:rsidR="001C64D5" w:rsidRPr="002F0DD7" w:rsidRDefault="001C64D5" w:rsidP="000523B9">
      <w:pPr>
        <w:numPr>
          <w:ilvl w:val="0"/>
          <w:numId w:val="1"/>
        </w:numPr>
        <w:tabs>
          <w:tab w:val="left" w:pos="650"/>
        </w:tabs>
        <w:spacing w:before="120"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Целью КП является предоставление муниципальной услуги по оказа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консультативной и методической помощи семьям, воспитывающим дет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на дому, по вопросам восп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итания, обучения и развития детей.</w:t>
      </w:r>
    </w:p>
    <w:p w:rsidR="001C64D5" w:rsidRPr="002F0DD7" w:rsidRDefault="001C64D5" w:rsidP="000523B9">
      <w:pPr>
        <w:numPr>
          <w:ilvl w:val="0"/>
          <w:numId w:val="1"/>
        </w:numPr>
        <w:tabs>
          <w:tab w:val="left" w:pos="573"/>
        </w:tabs>
        <w:spacing w:before="120"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Основные задачи КП:</w:t>
      </w:r>
    </w:p>
    <w:p w:rsidR="00B75C52" w:rsidRPr="002F0DD7" w:rsidRDefault="001C64D5" w:rsidP="0005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- оказание всесторонней помощи родителям (законным представителям) детей 5 - лет, не посещающих образовательные учреждения, в обеспечении равных стартов возможностей при поступлении в школу. Обеспечение единства и преемственно»</w:t>
      </w:r>
    </w:p>
    <w:p w:rsidR="001C64D5" w:rsidRPr="002F0DD7" w:rsidRDefault="001C64D5" w:rsidP="000523B9">
      <w:pPr>
        <w:spacing w:after="0" w:line="240" w:lineRule="auto"/>
        <w:ind w:left="20" w:right="8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оказание - психолого-педагога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ческой помощи родителям (законным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представителям);</w:t>
      </w:r>
    </w:p>
    <w:p w:rsidR="001C64D5" w:rsidRPr="002F0DD7" w:rsidRDefault="000523B9" w:rsidP="000523B9">
      <w:pPr>
        <w:tabs>
          <w:tab w:val="left" w:pos="212"/>
        </w:tabs>
        <w:spacing w:before="120"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поддержка всестороннего развития личнос</w:t>
      </w:r>
      <w:r w:rsidR="005F5C81" w:rsidRPr="002F0DD7">
        <w:rPr>
          <w:rFonts w:ascii="Times New Roman" w:eastAsia="Times New Roman" w:hAnsi="Times New Roman" w:cs="Times New Roman"/>
          <w:sz w:val="24"/>
          <w:szCs w:val="24"/>
        </w:rPr>
        <w:t>ти детей, не посещающих дошкольные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учреждения;</w:t>
      </w:r>
    </w:p>
    <w:p w:rsidR="001C64D5" w:rsidRPr="002F0DD7" w:rsidRDefault="000523B9" w:rsidP="000523B9">
      <w:pPr>
        <w:tabs>
          <w:tab w:val="left" w:pos="289"/>
        </w:tabs>
        <w:spacing w:before="120"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различным вопросам воспитания, обучения и развития ребенка дошкольно</w:t>
      </w:r>
      <w:r w:rsidR="005F5C81" w:rsidRPr="002F0DD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возраста;</w:t>
      </w:r>
    </w:p>
    <w:p w:rsidR="001C64D5" w:rsidRPr="002F0DD7" w:rsidRDefault="000523B9" w:rsidP="000523B9">
      <w:pPr>
        <w:tabs>
          <w:tab w:val="left" w:pos="255"/>
        </w:tabs>
        <w:spacing w:before="120"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оказание содействия в социализации детей дошкольного возраста, не посещают дошкольные образовательные учреждения;</w:t>
      </w:r>
    </w:p>
    <w:p w:rsidR="001C64D5" w:rsidRPr="002F0DD7" w:rsidRDefault="000523B9" w:rsidP="000523B9">
      <w:pPr>
        <w:tabs>
          <w:tab w:val="left" w:pos="274"/>
        </w:tabs>
        <w:spacing w:before="120"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комплексной профилактики </w:t>
      </w:r>
      <w:r w:rsidR="005F5C81" w:rsidRPr="002F0DD7">
        <w:rPr>
          <w:rFonts w:ascii="Times New Roman" w:eastAsia="Times New Roman" w:hAnsi="Times New Roman" w:cs="Times New Roman"/>
          <w:sz w:val="24"/>
          <w:szCs w:val="24"/>
        </w:rPr>
        <w:t>различных отклонений в физическом,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психологическом и социальном развитии детей дошкольного возраста, посещающих дошкольные образовательные учреждения;</w:t>
      </w:r>
    </w:p>
    <w:p w:rsidR="001C64D5" w:rsidRPr="002F0DD7" w:rsidRDefault="000523B9" w:rsidP="000523B9">
      <w:pPr>
        <w:spacing w:before="120" w:after="0" w:line="240" w:lineRule="auto"/>
        <w:ind w:left="20" w:right="8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меж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ду государственным образовательным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учреждением, реализующим программу дошкольного образования, и други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социальной и медицинской поддержки детей и родителей (законн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представителей).</w:t>
      </w:r>
    </w:p>
    <w:p w:rsidR="001C64D5" w:rsidRPr="002F0DD7" w:rsidRDefault="001C64D5" w:rsidP="000523B9">
      <w:pPr>
        <w:spacing w:before="660" w:after="0" w:line="240" w:lineRule="auto"/>
        <w:ind w:left="1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b/>
          <w:sz w:val="24"/>
          <w:szCs w:val="24"/>
        </w:rPr>
        <w:t>2.Организация деятельности консультативного пункта.</w:t>
      </w:r>
    </w:p>
    <w:p w:rsidR="001C64D5" w:rsidRPr="002F0DD7" w:rsidRDefault="001C64D5" w:rsidP="000523B9">
      <w:pPr>
        <w:numPr>
          <w:ilvl w:val="0"/>
          <w:numId w:val="2"/>
        </w:numPr>
        <w:tabs>
          <w:tab w:val="left" w:pos="750"/>
        </w:tabs>
        <w:spacing w:before="240"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Организация психолого-педагоги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 xml:space="preserve">ческой помощи родителям (законным 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представителям) в КП строится на основе интеграции деятельности специалис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а воспитателя, педагога-психолога, учителя-логопеда и других специалист Консультирование родителей (законных представителей) может проводиться одн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или несколькими специалистами одновременно. Количество специалист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привлеченных к работе в КП: старший воспитатель, психолог, 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воспитатели ДС медицинская сестра, инструктор по физической культуре, музыкальн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848D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руководитель, заведующий 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1C64D5" w:rsidRPr="002F0DD7" w:rsidRDefault="001C64D5" w:rsidP="000523B9">
      <w:pPr>
        <w:numPr>
          <w:ilvl w:val="0"/>
          <w:numId w:val="2"/>
        </w:numPr>
        <w:tabs>
          <w:tab w:val="left" w:pos="562"/>
        </w:tabs>
        <w:spacing w:before="120"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Консультативный пункт работает 2-3 р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аза в неделю в утренние и вечерние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часы, открывается на базе ДОУ приказом заведующего.</w:t>
      </w:r>
    </w:p>
    <w:p w:rsidR="000523B9" w:rsidRPr="002F0DD7" w:rsidRDefault="001C64D5" w:rsidP="000523B9">
      <w:pPr>
        <w:numPr>
          <w:ilvl w:val="0"/>
          <w:numId w:val="2"/>
        </w:numPr>
        <w:tabs>
          <w:tab w:val="left" w:pos="562"/>
        </w:tabs>
        <w:spacing w:before="120"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ab/>
        <w:t xml:space="preserve">с родителями (законными представителями) и детьми 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в КП проводите различных формах:</w:t>
      </w:r>
    </w:p>
    <w:p w:rsidR="000523B9" w:rsidRPr="002F0DD7" w:rsidRDefault="000523B9" w:rsidP="000523B9">
      <w:pPr>
        <w:tabs>
          <w:tab w:val="left" w:pos="562"/>
        </w:tabs>
        <w:spacing w:before="120"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- групповых</w:t>
      </w:r>
      <w:r w:rsidR="00F848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подгрупповых</w:t>
      </w:r>
      <w:r w:rsidR="00F8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- индивидуальных</w:t>
      </w:r>
    </w:p>
    <w:p w:rsidR="001C64D5" w:rsidRPr="002F0DD7" w:rsidRDefault="001C64D5" w:rsidP="000523B9">
      <w:pPr>
        <w:spacing w:after="0" w:line="240" w:lineRule="auto"/>
        <w:ind w:left="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детьми организуется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родителей (законных 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представителей).</w:t>
      </w:r>
    </w:p>
    <w:p w:rsidR="005F5C81" w:rsidRPr="002F0DD7" w:rsidRDefault="005F5C81" w:rsidP="0005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Консультативный пункт осуществляет взаимодействие государственн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учреждения, реализующего программу дошкольного образован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с медицинскими учреждениями, центрами п</w:t>
      </w:r>
      <w:r w:rsidR="000523B9" w:rsidRPr="002F0DD7">
        <w:rPr>
          <w:rFonts w:ascii="Times New Roman" w:eastAsia="Times New Roman" w:hAnsi="Times New Roman" w:cs="Times New Roman"/>
          <w:sz w:val="24"/>
          <w:szCs w:val="24"/>
        </w:rPr>
        <w:t>сихолого-педагогической поддержки, д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ругими организациями. В КП организуется лектории, теоретические и практические семинары для родителей (законных представителей).</w:t>
      </w:r>
    </w:p>
    <w:p w:rsidR="001C64D5" w:rsidRPr="002F0DD7" w:rsidRDefault="001C64D5" w:rsidP="005F5C81">
      <w:pPr>
        <w:pStyle w:val="a3"/>
        <w:numPr>
          <w:ilvl w:val="1"/>
          <w:numId w:val="3"/>
        </w:numPr>
        <w:tabs>
          <w:tab w:val="left" w:pos="0"/>
        </w:tabs>
        <w:spacing w:before="120" w:after="0" w:line="240" w:lineRule="auto"/>
        <w:ind w:left="0" w:right="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КП открывается на базе ДОУ прика</w:t>
      </w:r>
      <w:r w:rsidR="00350427" w:rsidRPr="002F0DD7">
        <w:rPr>
          <w:rFonts w:ascii="Times New Roman" w:eastAsia="Times New Roman" w:hAnsi="Times New Roman" w:cs="Times New Roman"/>
          <w:sz w:val="24"/>
          <w:szCs w:val="24"/>
        </w:rPr>
        <w:t xml:space="preserve">зом заведующего ДОУ при наличии 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необходимых с</w:t>
      </w:r>
      <w:r w:rsidR="005F5C81" w:rsidRPr="002F0DD7">
        <w:rPr>
          <w:rFonts w:ascii="Times New Roman" w:eastAsia="Times New Roman" w:hAnsi="Times New Roman" w:cs="Times New Roman"/>
          <w:sz w:val="24"/>
          <w:szCs w:val="24"/>
        </w:rPr>
        <w:t>анитарно-гигиенических,</w:t>
      </w:r>
      <w:r w:rsidR="00350427" w:rsidRPr="002F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C81" w:rsidRPr="002F0DD7">
        <w:rPr>
          <w:rFonts w:ascii="Times New Roman" w:eastAsia="Times New Roman" w:hAnsi="Times New Roman" w:cs="Times New Roman"/>
          <w:sz w:val="24"/>
          <w:szCs w:val="24"/>
        </w:rPr>
        <w:t>противоэ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пидемиологических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1C64D5" w:rsidRPr="002F0DD7" w:rsidRDefault="001C64D5" w:rsidP="005F5C81">
      <w:pPr>
        <w:pStyle w:val="a3"/>
        <w:numPr>
          <w:ilvl w:val="1"/>
          <w:numId w:val="3"/>
        </w:numPr>
        <w:tabs>
          <w:tab w:val="left" w:pos="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Общее руководство работой КП возлагается на заведующего ДОУ.</w:t>
      </w:r>
    </w:p>
    <w:p w:rsidR="001C64D5" w:rsidRPr="002F0DD7" w:rsidRDefault="005F5C81" w:rsidP="005F5C81">
      <w:pPr>
        <w:tabs>
          <w:tab w:val="left" w:pos="0"/>
        </w:tabs>
        <w:spacing w:before="300"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Управление и руководство организацией деятельности КП осуществляется в соответствии с настоящим положением и уставом ДОУ.</w:t>
      </w:r>
    </w:p>
    <w:p w:rsidR="001C64D5" w:rsidRPr="002F0DD7" w:rsidRDefault="001C64D5" w:rsidP="005F5C81">
      <w:pPr>
        <w:pStyle w:val="a3"/>
        <w:numPr>
          <w:ilvl w:val="1"/>
          <w:numId w:val="4"/>
        </w:numPr>
        <w:tabs>
          <w:tab w:val="left" w:pos="0"/>
        </w:tabs>
        <w:spacing w:before="120" w:after="0" w:line="240" w:lineRule="auto"/>
        <w:ind w:left="0" w:right="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КП работает согласно графику работы, утвержденному приказом заведующего ДОУ (приложение № 1).</w:t>
      </w:r>
    </w:p>
    <w:p w:rsidR="00F848D5" w:rsidRDefault="001C64D5" w:rsidP="00F848D5">
      <w:pPr>
        <w:pStyle w:val="a3"/>
        <w:numPr>
          <w:ilvl w:val="1"/>
          <w:numId w:val="4"/>
        </w:numPr>
        <w:tabs>
          <w:tab w:val="left" w:pos="51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Заведующий ДОУ организует консультативного пункта, в том числе:</w:t>
      </w:r>
    </w:p>
    <w:p w:rsidR="001C64D5" w:rsidRPr="00F848D5" w:rsidRDefault="005F5C81" w:rsidP="00F848D5">
      <w:pPr>
        <w:pStyle w:val="a3"/>
        <w:tabs>
          <w:tab w:val="left" w:pos="510"/>
        </w:tabs>
        <w:spacing w:before="120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F848D5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работу КП в соответствии с графиком работы КП, специалистов ДОУ (приложение № </w:t>
      </w:r>
      <w:r w:rsidRPr="00F848D5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1C64D5" w:rsidRPr="00F848D5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1C64D5" w:rsidRPr="002F0DD7" w:rsidRDefault="005F5C81" w:rsidP="005F5C81">
      <w:pPr>
        <w:tabs>
          <w:tab w:val="left" w:pos="231"/>
        </w:tabs>
        <w:spacing w:before="120" w:after="0" w:line="240" w:lineRule="auto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изучает вопрос семей, воспитывающих детей дошкольного возраста на дому, т</w:t>
      </w:r>
      <w:r w:rsidR="00F848D5">
        <w:rPr>
          <w:rFonts w:ascii="Times New Roman" w:eastAsia="Times New Roman" w:hAnsi="Times New Roman" w:cs="Times New Roman"/>
          <w:sz w:val="24"/>
          <w:szCs w:val="24"/>
        </w:rPr>
        <w:t>.е.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услуги, предоставляемые КП;</w:t>
      </w:r>
    </w:p>
    <w:p w:rsidR="001C64D5" w:rsidRPr="002F0DD7" w:rsidRDefault="005F5C81" w:rsidP="005F5C81">
      <w:pPr>
        <w:tabs>
          <w:tab w:val="left" w:pos="169"/>
        </w:tabs>
        <w:spacing w:before="120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разрабатывает годовой план работы КП и контролирует его исполнение;</w:t>
      </w:r>
    </w:p>
    <w:p w:rsidR="001C64D5" w:rsidRPr="002F0DD7" w:rsidRDefault="005F5C81" w:rsidP="005F5C81">
      <w:pPr>
        <w:tabs>
          <w:tab w:val="left" w:pos="18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определяет функциональные обязанности специалистов КП.</w:t>
      </w:r>
    </w:p>
    <w:p w:rsidR="001C64D5" w:rsidRPr="002F0DD7" w:rsidRDefault="001C64D5" w:rsidP="005F5C81">
      <w:pPr>
        <w:pStyle w:val="a3"/>
        <w:numPr>
          <w:ilvl w:val="1"/>
          <w:numId w:val="4"/>
        </w:numPr>
        <w:tabs>
          <w:tab w:val="left" w:pos="7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Непосредственную работу с семьей осуществляют специалисты КП ДО</w:t>
      </w:r>
      <w:r w:rsidR="00F848D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(учитель-логопед, педагог-психолог, воспитатели,</w:t>
      </w:r>
      <w:r w:rsidR="005F5C81" w:rsidRPr="002F0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медицинская сестра, музыкальны руководитель).</w:t>
      </w:r>
    </w:p>
    <w:p w:rsidR="00F848D5" w:rsidRDefault="001C64D5" w:rsidP="00F848D5">
      <w:pPr>
        <w:pStyle w:val="a3"/>
        <w:numPr>
          <w:ilvl w:val="1"/>
          <w:numId w:val="4"/>
        </w:numPr>
        <w:tabs>
          <w:tab w:val="left" w:pos="706"/>
        </w:tabs>
        <w:spacing w:before="120" w:after="0" w:line="240" w:lineRule="auto"/>
        <w:ind w:left="0" w:right="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Режим работы специалистов КП определяется заведующим самостоятельн</w:t>
      </w:r>
      <w:r w:rsidR="005F5C81" w:rsidRPr="002F0DD7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исходя из режима работы ДОУ.</w:t>
      </w:r>
    </w:p>
    <w:p w:rsidR="001C64D5" w:rsidRPr="00F848D5" w:rsidRDefault="001C64D5" w:rsidP="00F848D5">
      <w:pPr>
        <w:pStyle w:val="a3"/>
        <w:tabs>
          <w:tab w:val="left" w:pos="706"/>
        </w:tabs>
        <w:spacing w:before="120" w:after="0" w:line="240" w:lineRule="auto"/>
        <w:ind w:left="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8D5">
        <w:rPr>
          <w:rFonts w:ascii="Times New Roman" w:eastAsia="Times New Roman" w:hAnsi="Times New Roman" w:cs="Times New Roman"/>
          <w:b/>
          <w:sz w:val="24"/>
          <w:szCs w:val="24"/>
        </w:rPr>
        <w:t>3. Документация консультативных пунктов.</w:t>
      </w:r>
    </w:p>
    <w:p w:rsidR="00F848D5" w:rsidRDefault="001C64D5" w:rsidP="005F5C81">
      <w:pPr>
        <w:spacing w:before="300" w:after="0" w:line="240" w:lineRule="auto"/>
        <w:ind w:left="20"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>3.1. На консультативном пункте ведётся следующая документация, котор</w:t>
      </w:r>
      <w:r w:rsidR="005F5C81" w:rsidRPr="002F0DD7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 заполняют все специалисты ответс</w:t>
      </w:r>
      <w:r w:rsidR="005F5C81" w:rsidRPr="002F0DD7">
        <w:rPr>
          <w:rFonts w:ascii="Times New Roman" w:eastAsia="Times New Roman" w:hAnsi="Times New Roman" w:cs="Times New Roman"/>
          <w:sz w:val="24"/>
          <w:szCs w:val="24"/>
        </w:rPr>
        <w:t>твенные за проведение консультаций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64D5" w:rsidRPr="002F0DD7" w:rsidRDefault="005F5C81" w:rsidP="005F5C81">
      <w:pPr>
        <w:spacing w:before="300" w:after="0" w:line="240" w:lineRule="auto"/>
        <w:ind w:left="20"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журнал учета работы КП психолого-педагогической помощи семь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ям,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воспитывающим детей дошкольного возраста не посещающих дошколь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ные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учреждение;</w:t>
      </w:r>
    </w:p>
    <w:p w:rsidR="00350427" w:rsidRPr="002F0DD7" w:rsidRDefault="005F5C81" w:rsidP="005F5C81">
      <w:pPr>
        <w:tabs>
          <w:tab w:val="left" w:pos="294"/>
        </w:tabs>
        <w:spacing w:before="120" w:after="0" w:line="240" w:lineRule="auto"/>
        <w:ind w:left="20"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>журнал регистрации родителей (законных пред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ставителей), посещающих психолого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-педагогической помощи семьям, </w:t>
      </w:r>
      <w:r w:rsidRPr="002F0DD7">
        <w:rPr>
          <w:rFonts w:ascii="Times New Roman" w:eastAsia="Times New Roman" w:hAnsi="Times New Roman" w:cs="Times New Roman"/>
          <w:sz w:val="24"/>
          <w:szCs w:val="24"/>
        </w:rPr>
        <w:t>воспитывающим детей дошкольного</w:t>
      </w:r>
      <w:r w:rsidR="001C64D5" w:rsidRPr="002F0DD7">
        <w:rPr>
          <w:rFonts w:ascii="Times New Roman" w:eastAsia="Times New Roman" w:hAnsi="Times New Roman" w:cs="Times New Roman"/>
          <w:sz w:val="24"/>
          <w:szCs w:val="24"/>
        </w:rPr>
        <w:t xml:space="preserve"> возраста не посещающих дошкольное образовательное учреждение.</w:t>
      </w:r>
    </w:p>
    <w:p w:rsidR="00350427" w:rsidRPr="002F0DD7" w:rsidRDefault="00F848D5" w:rsidP="00350427">
      <w:pPr>
        <w:tabs>
          <w:tab w:val="left" w:pos="294"/>
        </w:tabs>
        <w:spacing w:before="120" w:after="0" w:line="240" w:lineRule="auto"/>
        <w:ind w:left="20" w:right="4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  <w:r w:rsidR="00350427" w:rsidRPr="002F0DD7">
        <w:rPr>
          <w:rFonts w:ascii="Times New Roman" w:eastAsia="Times New Roman" w:hAnsi="Times New Roman" w:cs="Times New Roman"/>
          <w:sz w:val="24"/>
          <w:szCs w:val="24"/>
        </w:rPr>
        <w:t xml:space="preserve"> положению о КП</w:t>
      </w:r>
    </w:p>
    <w:p w:rsidR="00350427" w:rsidRPr="002F0DD7" w:rsidRDefault="00350427" w:rsidP="00350427">
      <w:pPr>
        <w:tabs>
          <w:tab w:val="left" w:pos="294"/>
        </w:tabs>
        <w:spacing w:before="120" w:after="0" w:line="240" w:lineRule="auto"/>
        <w:ind w:left="20" w:right="4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0427" w:rsidRPr="002F0DD7" w:rsidRDefault="00350427" w:rsidP="00350427">
      <w:pPr>
        <w:tabs>
          <w:tab w:val="left" w:pos="294"/>
        </w:tabs>
        <w:spacing w:before="120" w:after="0" w:line="240" w:lineRule="auto"/>
        <w:ind w:left="20" w:righ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DD7">
        <w:rPr>
          <w:rFonts w:ascii="Times New Roman" w:eastAsia="Times New Roman" w:hAnsi="Times New Roman" w:cs="Times New Roman"/>
          <w:b/>
          <w:sz w:val="24"/>
          <w:szCs w:val="24"/>
        </w:rPr>
        <w:t>График работы специалистов КП М</w:t>
      </w:r>
      <w:r w:rsidR="00F848D5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2F0DD7">
        <w:rPr>
          <w:rFonts w:ascii="Times New Roman" w:eastAsia="Times New Roman" w:hAnsi="Times New Roman" w:cs="Times New Roman"/>
          <w:b/>
          <w:sz w:val="24"/>
          <w:szCs w:val="24"/>
        </w:rPr>
        <w:t>ДОУ д/с о/в «Солнышко» с.</w:t>
      </w:r>
      <w:r w:rsidR="00F848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0DD7">
        <w:rPr>
          <w:rFonts w:ascii="Times New Roman" w:eastAsia="Times New Roman" w:hAnsi="Times New Roman" w:cs="Times New Roman"/>
          <w:b/>
          <w:sz w:val="24"/>
          <w:szCs w:val="24"/>
        </w:rPr>
        <w:t>Берёзовка Первомайского района</w:t>
      </w:r>
    </w:p>
    <w:p w:rsidR="00350427" w:rsidRPr="002F0DD7" w:rsidRDefault="00350427" w:rsidP="00350427">
      <w:pPr>
        <w:tabs>
          <w:tab w:val="left" w:pos="294"/>
        </w:tabs>
        <w:spacing w:before="120" w:after="0" w:line="240" w:lineRule="auto"/>
        <w:ind w:left="20" w:righ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427" w:rsidRPr="002F0DD7" w:rsidRDefault="00350427" w:rsidP="00350427">
      <w:pPr>
        <w:tabs>
          <w:tab w:val="left" w:pos="294"/>
        </w:tabs>
        <w:spacing w:before="120" w:after="0" w:line="240" w:lineRule="auto"/>
        <w:ind w:left="20" w:righ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694" w:type="dxa"/>
        <w:tblLayout w:type="fixed"/>
        <w:tblLook w:val="04A0"/>
      </w:tblPr>
      <w:tblGrid>
        <w:gridCol w:w="2268"/>
        <w:gridCol w:w="1757"/>
        <w:gridCol w:w="1758"/>
        <w:gridCol w:w="1758"/>
        <w:gridCol w:w="1758"/>
        <w:gridCol w:w="1758"/>
      </w:tblGrid>
      <w:tr w:rsidR="00350427" w:rsidRPr="002F0DD7" w:rsidTr="002F0DD7">
        <w:tc>
          <w:tcPr>
            <w:tcW w:w="2268" w:type="dxa"/>
          </w:tcPr>
          <w:p w:rsidR="00350427" w:rsidRPr="002F0DD7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 КП</w:t>
            </w:r>
          </w:p>
        </w:tc>
        <w:tc>
          <w:tcPr>
            <w:tcW w:w="1757" w:type="dxa"/>
          </w:tcPr>
          <w:p w:rsidR="00350427" w:rsidRPr="002F0DD7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58" w:type="dxa"/>
          </w:tcPr>
          <w:p w:rsidR="00350427" w:rsidRPr="002F0DD7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58" w:type="dxa"/>
          </w:tcPr>
          <w:p w:rsidR="00350427" w:rsidRPr="002F0DD7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58" w:type="dxa"/>
          </w:tcPr>
          <w:p w:rsidR="00350427" w:rsidRPr="002F0DD7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58" w:type="dxa"/>
          </w:tcPr>
          <w:p w:rsidR="00350427" w:rsidRPr="002F0DD7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50427" w:rsidRPr="002F0DD7" w:rsidTr="002F0DD7">
        <w:tc>
          <w:tcPr>
            <w:tcW w:w="2268" w:type="dxa"/>
          </w:tcPr>
          <w:p w:rsidR="00350427" w:rsidRPr="002F0DD7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</w:tc>
        <w:tc>
          <w:tcPr>
            <w:tcW w:w="1757" w:type="dxa"/>
          </w:tcPr>
          <w:p w:rsidR="00350427" w:rsidRPr="00F848D5" w:rsidRDefault="0013639D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48D5">
              <w:rPr>
                <w:rFonts w:ascii="Times New Roman" w:eastAsia="Times New Roman" w:hAnsi="Times New Roman" w:cs="Times New Roman"/>
                <w:b/>
              </w:rPr>
              <w:t>11.00-12.00</w:t>
            </w: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0427" w:rsidRPr="002F0DD7" w:rsidTr="002F0DD7">
        <w:tc>
          <w:tcPr>
            <w:tcW w:w="2268" w:type="dxa"/>
          </w:tcPr>
          <w:p w:rsidR="00350427" w:rsidRPr="002F0DD7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1757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13639D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48D5">
              <w:rPr>
                <w:rFonts w:ascii="Times New Roman" w:eastAsia="Times New Roman" w:hAnsi="Times New Roman" w:cs="Times New Roman"/>
                <w:b/>
              </w:rPr>
              <w:t>11.00-12.30</w:t>
            </w: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0427" w:rsidRPr="002F0DD7" w:rsidTr="002F0DD7">
        <w:tc>
          <w:tcPr>
            <w:tcW w:w="2268" w:type="dxa"/>
          </w:tcPr>
          <w:p w:rsidR="00350427" w:rsidRPr="002F0DD7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57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13639D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48D5">
              <w:rPr>
                <w:rFonts w:ascii="Times New Roman" w:eastAsia="Times New Roman" w:hAnsi="Times New Roman" w:cs="Times New Roman"/>
                <w:b/>
              </w:rPr>
              <w:t>11.30-12.30</w:t>
            </w: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ED468F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48D5">
              <w:rPr>
                <w:rFonts w:ascii="Times New Roman" w:eastAsia="Times New Roman" w:hAnsi="Times New Roman" w:cs="Times New Roman"/>
                <w:b/>
              </w:rPr>
              <w:t>14.00-15.00</w:t>
            </w:r>
          </w:p>
        </w:tc>
      </w:tr>
      <w:tr w:rsidR="00350427" w:rsidRPr="002F0DD7" w:rsidTr="002F0DD7">
        <w:tc>
          <w:tcPr>
            <w:tcW w:w="2268" w:type="dxa"/>
          </w:tcPr>
          <w:p w:rsidR="00350427" w:rsidRPr="002F0DD7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57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350427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8" w:type="dxa"/>
          </w:tcPr>
          <w:p w:rsidR="00350427" w:rsidRPr="00F848D5" w:rsidRDefault="0013639D" w:rsidP="00350427">
            <w:pPr>
              <w:tabs>
                <w:tab w:val="left" w:pos="294"/>
              </w:tabs>
              <w:spacing w:before="120"/>
              <w:ind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48D5">
              <w:rPr>
                <w:rFonts w:ascii="Times New Roman" w:eastAsia="Times New Roman" w:hAnsi="Times New Roman" w:cs="Times New Roman"/>
                <w:b/>
              </w:rPr>
              <w:t>11.00-12.30</w:t>
            </w:r>
          </w:p>
        </w:tc>
      </w:tr>
    </w:tbl>
    <w:p w:rsidR="00350427" w:rsidRPr="002F0DD7" w:rsidRDefault="00350427" w:rsidP="00350427">
      <w:pPr>
        <w:tabs>
          <w:tab w:val="left" w:pos="294"/>
        </w:tabs>
        <w:spacing w:before="120" w:after="0" w:line="240" w:lineRule="auto"/>
        <w:ind w:left="20" w:righ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50427" w:rsidRPr="002F0DD7" w:rsidSect="004C4083">
      <w:footerReference w:type="default" r:id="rId9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51C" w:rsidRDefault="0030651C" w:rsidP="004C4083">
      <w:pPr>
        <w:spacing w:after="0" w:line="240" w:lineRule="auto"/>
      </w:pPr>
      <w:r>
        <w:separator/>
      </w:r>
    </w:p>
  </w:endnote>
  <w:endnote w:type="continuationSeparator" w:id="1">
    <w:p w:rsidR="0030651C" w:rsidRDefault="0030651C" w:rsidP="004C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3391"/>
    </w:sdtPr>
    <w:sdtContent>
      <w:p w:rsidR="004C4083" w:rsidRDefault="00876F7C">
        <w:pPr>
          <w:pStyle w:val="a9"/>
          <w:jc w:val="right"/>
        </w:pPr>
        <w:fldSimple w:instr=" PAGE   \* MERGEFORMAT ">
          <w:r w:rsidR="003E0E5C">
            <w:rPr>
              <w:noProof/>
            </w:rPr>
            <w:t>1</w:t>
          </w:r>
        </w:fldSimple>
      </w:p>
    </w:sdtContent>
  </w:sdt>
  <w:p w:rsidR="004C4083" w:rsidRDefault="004C40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51C" w:rsidRDefault="0030651C" w:rsidP="004C4083">
      <w:pPr>
        <w:spacing w:after="0" w:line="240" w:lineRule="auto"/>
      </w:pPr>
      <w:r>
        <w:separator/>
      </w:r>
    </w:p>
  </w:footnote>
  <w:footnote w:type="continuationSeparator" w:id="1">
    <w:p w:rsidR="0030651C" w:rsidRDefault="0030651C" w:rsidP="004C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7D86345"/>
    <w:multiLevelType w:val="multilevel"/>
    <w:tmpl w:val="43B28C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">
    <w:nsid w:val="4EBE0601"/>
    <w:multiLevelType w:val="multilevel"/>
    <w:tmpl w:val="E40E835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4">
    <w:nsid w:val="69BC164B"/>
    <w:multiLevelType w:val="multilevel"/>
    <w:tmpl w:val="DFD695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4D5"/>
    <w:rsid w:val="000523B9"/>
    <w:rsid w:val="0013639D"/>
    <w:rsid w:val="001C64D5"/>
    <w:rsid w:val="002F0DD7"/>
    <w:rsid w:val="0030651C"/>
    <w:rsid w:val="00350427"/>
    <w:rsid w:val="003E0E5C"/>
    <w:rsid w:val="004417D4"/>
    <w:rsid w:val="004C4083"/>
    <w:rsid w:val="00526C98"/>
    <w:rsid w:val="005E58BB"/>
    <w:rsid w:val="005F5C81"/>
    <w:rsid w:val="006E250C"/>
    <w:rsid w:val="00876F7C"/>
    <w:rsid w:val="008B7341"/>
    <w:rsid w:val="00B75C52"/>
    <w:rsid w:val="00D1181F"/>
    <w:rsid w:val="00E4072E"/>
    <w:rsid w:val="00ED468F"/>
    <w:rsid w:val="00F8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81"/>
    <w:pPr>
      <w:ind w:left="720"/>
      <w:contextualSpacing/>
    </w:pPr>
  </w:style>
  <w:style w:type="table" w:styleId="a4">
    <w:name w:val="Table Grid"/>
    <w:basedOn w:val="a1"/>
    <w:uiPriority w:val="59"/>
    <w:rsid w:val="00350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C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4083"/>
  </w:style>
  <w:style w:type="paragraph" w:styleId="a9">
    <w:name w:val="footer"/>
    <w:basedOn w:val="a"/>
    <w:link w:val="aa"/>
    <w:uiPriority w:val="99"/>
    <w:unhideWhenUsed/>
    <w:rsid w:val="004C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7D28-264E-4E79-B88C-5E7C1CC7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Солнышко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cp:lastPrinted>2015-01-29T05:31:00Z</cp:lastPrinted>
  <dcterms:created xsi:type="dcterms:W3CDTF">2011-12-21T08:24:00Z</dcterms:created>
  <dcterms:modified xsi:type="dcterms:W3CDTF">2015-02-03T07:03:00Z</dcterms:modified>
</cp:coreProperties>
</file>