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E0" w:rsidRDefault="008711A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81445" cy="9129298"/>
            <wp:effectExtent l="19050" t="0" r="0" b="0"/>
            <wp:docPr id="1" name="Рисунок 1" descr="D:\Documents and Settings\наталья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12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3C6DE0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4714" w:rsidRPr="00A62490" w:rsidRDefault="00194714" w:rsidP="003C6DE0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DE0" w:rsidRDefault="00A4024D" w:rsidP="003C6DE0">
      <w:pPr>
        <w:keepNext/>
        <w:keepLines/>
        <w:spacing w:after="0" w:line="240" w:lineRule="auto"/>
        <w:ind w:left="4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A4BE9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 о педагогическом совете.</w:t>
      </w:r>
      <w:bookmarkEnd w:id="0"/>
    </w:p>
    <w:p w:rsidR="003C6DE0" w:rsidRPr="003C6DE0" w:rsidRDefault="003C6DE0" w:rsidP="003C6DE0">
      <w:pPr>
        <w:keepNext/>
        <w:keepLines/>
        <w:spacing w:after="0" w:line="240" w:lineRule="auto"/>
        <w:ind w:left="4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4024D" w:rsidRPr="00A4024D" w:rsidRDefault="00A4024D" w:rsidP="003C6DE0">
      <w:pPr>
        <w:keepNext/>
        <w:keepLines/>
        <w:numPr>
          <w:ilvl w:val="0"/>
          <w:numId w:val="1"/>
        </w:numPr>
        <w:tabs>
          <w:tab w:val="left" w:pos="366"/>
        </w:tabs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"/>
      <w:r w:rsidRPr="00A4024D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  <w:bookmarkEnd w:id="1"/>
    </w:p>
    <w:p w:rsidR="00A4024D" w:rsidRPr="00A4024D" w:rsidRDefault="00A4024D" w:rsidP="00F2518A">
      <w:pPr>
        <w:tabs>
          <w:tab w:val="left" w:pos="9923"/>
        </w:tabs>
        <w:spacing w:after="0" w:line="240" w:lineRule="auto"/>
        <w:ind w:left="709" w:right="1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Педагогический совет - постоянно действующий коллегиальный совещательный орган самоуправления педагог</w:t>
      </w:r>
      <w:r w:rsidR="000339CD">
        <w:rPr>
          <w:rFonts w:ascii="Times New Roman" w:eastAsia="Times New Roman" w:hAnsi="Times New Roman" w:cs="Times New Roman"/>
          <w:sz w:val="26"/>
          <w:szCs w:val="26"/>
        </w:rPr>
        <w:t xml:space="preserve">ической деятельностью педагогов </w:t>
      </w:r>
      <w:r w:rsidRPr="00A4024D">
        <w:rPr>
          <w:rFonts w:ascii="Times New Roman" w:eastAsia="Times New Roman" w:hAnsi="Times New Roman" w:cs="Times New Roman"/>
          <w:sz w:val="26"/>
          <w:szCs w:val="26"/>
        </w:rPr>
        <w:t>ДОУ.</w:t>
      </w:r>
    </w:p>
    <w:p w:rsidR="00D52DE7" w:rsidRDefault="00A4024D" w:rsidP="00D52DE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Педагогический совет (далее по тексту - Педсовет) действует в соответствии </w:t>
      </w:r>
      <w:bookmarkStart w:id="2" w:name="bookmark2"/>
      <w:r w:rsidR="00D52DE7" w:rsidRPr="00A4024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D5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15127" w:rsidRDefault="00D52DE7" w:rsidP="00D52DE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  от 29.12.12г  №273-ФЗ «О</w:t>
      </w:r>
      <w:r w:rsidRPr="00A4024D">
        <w:rPr>
          <w:rFonts w:ascii="Times New Roman" w:eastAsia="Times New Roman" w:hAnsi="Times New Roman" w:cs="Times New Roman"/>
          <w:sz w:val="26"/>
          <w:szCs w:val="26"/>
        </w:rPr>
        <w:t>б образовании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</w:t>
      </w:r>
      <w:r w:rsidR="00D15127">
        <w:rPr>
          <w:rFonts w:ascii="Times New Roman" w:eastAsia="Times New Roman" w:hAnsi="Times New Roman" w:cs="Times New Roman"/>
          <w:sz w:val="26"/>
          <w:szCs w:val="26"/>
        </w:rPr>
        <w:t xml:space="preserve">оссийской        </w:t>
      </w:r>
    </w:p>
    <w:p w:rsidR="003C6DE0" w:rsidRDefault="00D15127" w:rsidP="00D52DE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</w:t>
      </w:r>
      <w:r w:rsidR="00D52DE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52DE7" w:rsidRPr="00A4024D">
        <w:rPr>
          <w:rFonts w:ascii="Times New Roman" w:eastAsia="Times New Roman" w:hAnsi="Times New Roman" w:cs="Times New Roman"/>
          <w:sz w:val="26"/>
          <w:szCs w:val="26"/>
        </w:rPr>
        <w:t>, Уставом М</w:t>
      </w:r>
      <w:r w:rsidR="003C6DE0">
        <w:rPr>
          <w:rFonts w:ascii="Times New Roman" w:eastAsia="Times New Roman" w:hAnsi="Times New Roman" w:cs="Times New Roman"/>
          <w:sz w:val="26"/>
          <w:szCs w:val="26"/>
        </w:rPr>
        <w:t>Б</w:t>
      </w:r>
      <w:r w:rsidR="00D52DE7" w:rsidRPr="00A4024D">
        <w:rPr>
          <w:rFonts w:ascii="Times New Roman" w:eastAsia="Times New Roman" w:hAnsi="Times New Roman" w:cs="Times New Roman"/>
          <w:sz w:val="26"/>
          <w:szCs w:val="26"/>
        </w:rPr>
        <w:t xml:space="preserve">ДОУ д/с </w:t>
      </w:r>
      <w:r w:rsidR="00D52DE7">
        <w:rPr>
          <w:rFonts w:ascii="Times New Roman" w:eastAsia="Times New Roman" w:hAnsi="Times New Roman" w:cs="Times New Roman"/>
          <w:sz w:val="26"/>
          <w:szCs w:val="26"/>
        </w:rPr>
        <w:t xml:space="preserve">о/в  </w:t>
      </w:r>
      <w:r w:rsidR="00D52DE7" w:rsidRPr="00A4024D">
        <w:rPr>
          <w:rFonts w:ascii="Times New Roman" w:eastAsia="Times New Roman" w:hAnsi="Times New Roman" w:cs="Times New Roman"/>
          <w:sz w:val="26"/>
          <w:szCs w:val="26"/>
        </w:rPr>
        <w:t>«Солнышко»</w:t>
      </w:r>
      <w:r w:rsidR="003C6DE0">
        <w:rPr>
          <w:rFonts w:ascii="Times New Roman" w:eastAsia="Times New Roman" w:hAnsi="Times New Roman" w:cs="Times New Roman"/>
          <w:sz w:val="26"/>
          <w:szCs w:val="26"/>
        </w:rPr>
        <w:t xml:space="preserve"> с. Березовка</w:t>
      </w:r>
      <w:r w:rsidR="00D52DE7" w:rsidRPr="00A4024D">
        <w:rPr>
          <w:rFonts w:ascii="Times New Roman" w:eastAsia="Times New Roman" w:hAnsi="Times New Roman" w:cs="Times New Roman"/>
          <w:sz w:val="26"/>
          <w:szCs w:val="26"/>
        </w:rPr>
        <w:t xml:space="preserve">, настоящим </w:t>
      </w:r>
    </w:p>
    <w:p w:rsidR="00D52DE7" w:rsidRPr="00547F54" w:rsidRDefault="00D52DE7" w:rsidP="00D52DE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положением.</w:t>
      </w:r>
    </w:p>
    <w:p w:rsidR="00A4024D" w:rsidRPr="00A4024D" w:rsidRDefault="00A4024D" w:rsidP="00D52DE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Цели.</w:t>
      </w:r>
      <w:bookmarkEnd w:id="2"/>
    </w:p>
    <w:p w:rsidR="00A4024D" w:rsidRPr="00A4024D" w:rsidRDefault="00A4024D" w:rsidP="000339CD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Демократизация системы управления ДОУ.</w:t>
      </w:r>
    </w:p>
    <w:p w:rsidR="003C6DE0" w:rsidRDefault="00A4024D" w:rsidP="000339CD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профессиональных интересов педагогических работников в </w:t>
      </w:r>
      <w:r w:rsidR="003C6D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4024D" w:rsidRPr="00A4024D" w:rsidRDefault="00A4024D" w:rsidP="000339CD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управлении воспитательно-образовательной деятельностью.</w:t>
      </w:r>
    </w:p>
    <w:p w:rsidR="00A4024D" w:rsidRPr="00A4024D" w:rsidRDefault="00A4024D" w:rsidP="003C6DE0">
      <w:pPr>
        <w:keepNext/>
        <w:keepLines/>
        <w:numPr>
          <w:ilvl w:val="0"/>
          <w:numId w:val="1"/>
        </w:numPr>
        <w:tabs>
          <w:tab w:val="left" w:pos="380"/>
        </w:tabs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3"/>
      <w:r w:rsidRPr="00A4024D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Задачи.</w:t>
      </w:r>
      <w:bookmarkEnd w:id="3"/>
    </w:p>
    <w:p w:rsidR="00A4024D" w:rsidRPr="00A4024D" w:rsidRDefault="00A4024D" w:rsidP="000339CD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Определение стратегии развития ДОУ.</w:t>
      </w:r>
    </w:p>
    <w:p w:rsidR="00A4024D" w:rsidRPr="00A4024D" w:rsidRDefault="00A4024D" w:rsidP="003C6DE0">
      <w:pPr>
        <w:spacing w:after="0" w:line="240" w:lineRule="auto"/>
        <w:ind w:left="709" w:right="1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Объединение усилий педагогического коллектива по решению задач совершенствования воспитательно-образовательной работы с детьми.</w:t>
      </w:r>
    </w:p>
    <w:p w:rsidR="00A4024D" w:rsidRPr="00A4024D" w:rsidRDefault="00A4024D" w:rsidP="003C6DE0">
      <w:pPr>
        <w:spacing w:after="0" w:line="240" w:lineRule="auto"/>
        <w:ind w:left="709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Обеспечение взаимодействия всех категорий работников, родителей, направленного на сохранение и укрепление здоровья воспитанников.</w:t>
      </w:r>
    </w:p>
    <w:p w:rsidR="00A4024D" w:rsidRPr="00A4024D" w:rsidRDefault="00A4024D" w:rsidP="003C6DE0">
      <w:pPr>
        <w:spacing w:after="0" w:line="240" w:lineRule="auto"/>
        <w:ind w:left="709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Стимулирование педагогов на самообразование и использование в практике достижений педагогической науки и передового педагогического опыта.</w:t>
      </w:r>
    </w:p>
    <w:p w:rsidR="00A4024D" w:rsidRPr="00A4024D" w:rsidRDefault="00A4024D" w:rsidP="003C6D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Повышение педагогического мастерства и развитие творческой активности.</w:t>
      </w:r>
    </w:p>
    <w:p w:rsidR="00A4024D" w:rsidRPr="00A4024D" w:rsidRDefault="00A4024D" w:rsidP="003C6DE0">
      <w:pPr>
        <w:keepNext/>
        <w:keepLines/>
        <w:numPr>
          <w:ilvl w:val="0"/>
          <w:numId w:val="1"/>
        </w:numPr>
        <w:tabs>
          <w:tab w:val="left" w:pos="375"/>
        </w:tabs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4"/>
      <w:r w:rsidRPr="00A4024D"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Компетенция.</w:t>
      </w:r>
      <w:bookmarkEnd w:id="4"/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Определяет стратегию педагогического процесса ДОУ (основные образовательные направления развития).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Отбирает и анализирует образовательные программы для использования в работе ДОУ.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Рассматривает вопросы инновационных процессов, связанных с внедрением новых педагогических технологий, проектов, программ.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Рассматривает вопросы повышения квалификации, переподготовки и аттестации педагогических кадров.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Организует выявление, обобщение, распространение и внедрение передового педагогического опыта.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Рассматривает вопросы организации дополнительных образовательных услуг, в том числе платных.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Решает вопрос о проведении в ДОУ (или группе) опытно- экспериментальной работы по решению актуальных педагогических проблем.</w:t>
      </w:r>
    </w:p>
    <w:p w:rsidR="00A4024D" w:rsidRPr="003C6DE0" w:rsidRDefault="00A4024D" w:rsidP="003C6D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DE0">
        <w:rPr>
          <w:rFonts w:ascii="Times New Roman" w:eastAsia="Times New Roman" w:hAnsi="Times New Roman" w:cs="Times New Roman"/>
          <w:sz w:val="26"/>
          <w:szCs w:val="26"/>
        </w:rPr>
        <w:t>Определяет направления взаимодействия ДОУ с инфраструктурой района.</w:t>
      </w:r>
    </w:p>
    <w:p w:rsidR="000339CD" w:rsidRDefault="00A4024D" w:rsidP="003C6DE0">
      <w:pPr>
        <w:spacing w:after="0" w:line="240" w:lineRule="auto"/>
        <w:ind w:left="709" w:right="440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иные вопросы деятельности ДОУ, непосредственно связанные с воспитательно-образовательной деятельностью и не отнесенные к компетенции заведующего и других органов самоуправления. </w:t>
      </w:r>
    </w:p>
    <w:p w:rsidR="00A4024D" w:rsidRPr="000339CD" w:rsidRDefault="00A4024D" w:rsidP="003C6DE0">
      <w:pPr>
        <w:pStyle w:val="a3"/>
        <w:numPr>
          <w:ilvl w:val="0"/>
          <w:numId w:val="1"/>
        </w:numPr>
        <w:spacing w:after="0" w:line="240" w:lineRule="auto"/>
        <w:ind w:left="709" w:right="440"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9CD"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Функции.</w:t>
      </w:r>
    </w:p>
    <w:p w:rsidR="00A4024D" w:rsidRPr="00A4024D" w:rsidRDefault="00A4024D" w:rsidP="003C6DE0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Педагогический совет является полифункциональным органом.</w:t>
      </w:r>
    </w:p>
    <w:p w:rsidR="00A4024D" w:rsidRPr="00A4024D" w:rsidRDefault="00A4024D" w:rsidP="003C6DE0">
      <w:pPr>
        <w:spacing w:after="0" w:line="240" w:lineRule="auto"/>
        <w:ind w:left="709" w:right="44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В функциях Педсовета выделяются следующие основные группы: управленческие, методические, воспитательные, социально-педагогические.</w:t>
      </w:r>
    </w:p>
    <w:p w:rsidR="000339CD" w:rsidRDefault="00A4024D" w:rsidP="003C6DE0">
      <w:pPr>
        <w:keepNext/>
        <w:keepLines/>
        <w:tabs>
          <w:tab w:val="left" w:pos="375"/>
        </w:tabs>
        <w:spacing w:after="0" w:line="24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Управленческие функции: законодательные, </w:t>
      </w:r>
    </w:p>
    <w:p w:rsidR="00DE4C89" w:rsidRPr="000339CD" w:rsidRDefault="00DE4C89" w:rsidP="003C6DE0">
      <w:pPr>
        <w:pStyle w:val="a3"/>
        <w:keepNext/>
        <w:keepLines/>
        <w:numPr>
          <w:ilvl w:val="0"/>
          <w:numId w:val="1"/>
        </w:numPr>
        <w:tabs>
          <w:tab w:val="left" w:pos="375"/>
        </w:tabs>
        <w:spacing w:after="0" w:line="240" w:lineRule="auto"/>
        <w:ind w:left="709" w:firstLine="1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339CD">
        <w:rPr>
          <w:rFonts w:ascii="Times New Roman" w:eastAsia="Times New Roman" w:hAnsi="Times New Roman" w:cs="Times New Roman"/>
          <w:b/>
          <w:bCs/>
          <w:sz w:val="26"/>
          <w:szCs w:val="26"/>
        </w:rPr>
        <w:t>Типы и формы.</w:t>
      </w:r>
    </w:p>
    <w:p w:rsidR="00DE4C89" w:rsidRPr="00DE4C89" w:rsidRDefault="00DE4C89" w:rsidP="003C6DE0">
      <w:pPr>
        <w:spacing w:before="180"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По методике подготовки и проведения Педагогические советы могут быть: традиционные - классические, традиционные - интенсифицированные, нетрадиционные.</w:t>
      </w:r>
    </w:p>
    <w:p w:rsidR="00DE4C89" w:rsidRPr="00A47E05" w:rsidRDefault="00DE4C89" w:rsidP="005218DB">
      <w:pPr>
        <w:tabs>
          <w:tab w:val="left" w:pos="9923"/>
        </w:tabs>
        <w:spacing w:after="0" w:line="240" w:lineRule="auto"/>
        <w:ind w:left="709" w:right="426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По состав участников Педсов</w:t>
      </w:r>
      <w:r w:rsidR="00A47E05">
        <w:rPr>
          <w:rFonts w:ascii="Times New Roman" w:eastAsia="Times New Roman" w:hAnsi="Times New Roman" w:cs="Times New Roman"/>
          <w:sz w:val="26"/>
          <w:szCs w:val="26"/>
        </w:rPr>
        <w:t xml:space="preserve">ет может быть: постоянным (весь </w:t>
      </w:r>
      <w:r w:rsidRPr="00DE4C89">
        <w:rPr>
          <w:rFonts w:ascii="Times New Roman" w:eastAsia="Times New Roman" w:hAnsi="Times New Roman" w:cs="Times New Roman"/>
          <w:sz w:val="26"/>
          <w:szCs w:val="26"/>
        </w:rPr>
        <w:t>педагогический коллектив), расширенным (с участием родителей и представителей заинтересованных организаций), объединенным (с педагогическим коллективом другого ДОУ, решающим одну проблему, с педагогами школы), малым (с ограниченным составом участников).</w:t>
      </w:r>
    </w:p>
    <w:p w:rsidR="00DE4C89" w:rsidRPr="00DE4C89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По месту и роли в воспитательно-образовательном процессе Педсовет может быть: тактическим, стратегическим, итоговым, внеочередным, по итогам проверок и предписаний вышестоящих организаций.</w:t>
      </w:r>
    </w:p>
    <w:p w:rsidR="00DE4C89" w:rsidRPr="00DE4C89" w:rsidRDefault="00DE4C89" w:rsidP="003C6DE0">
      <w:pPr>
        <w:keepNext/>
        <w:keepLines/>
        <w:numPr>
          <w:ilvl w:val="0"/>
          <w:numId w:val="1"/>
        </w:numPr>
        <w:tabs>
          <w:tab w:val="left" w:pos="370"/>
        </w:tabs>
        <w:spacing w:after="0" w:line="24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4C89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деятельности.</w:t>
      </w:r>
    </w:p>
    <w:p w:rsidR="00DE4C89" w:rsidRPr="00DE4C89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Членами Педсовета являются все категории педагогических работников ДОУ, медицинские работники, а также в него могут входить представители родительской общественности с правом совещательного голоса.</w:t>
      </w:r>
    </w:p>
    <w:p w:rsidR="00DE4C89" w:rsidRPr="00DE4C89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На заседания могут приглашаться представители общественных организаций, учителя школ. Лица, приглашенные на заседание, пользуются правом совещательного голоса.</w:t>
      </w:r>
    </w:p>
    <w:p w:rsidR="00DE4C89" w:rsidRPr="00DE4C89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Педагогические советы проводятся в соответствии с годовым планом работы ДОУ, но не реже 4 раз в год.</w:t>
      </w:r>
    </w:p>
    <w:p w:rsidR="00DE4C89" w:rsidRPr="00DE4C89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На заседании Педсовета применяются активные формы деятельности педагогов: деловые игры, экспресс-опросы, интеллектуальные педагогические разминки, дискуссии, решение психолого-педагогических задач и др.</w:t>
      </w:r>
    </w:p>
    <w:p w:rsidR="00547F54" w:rsidRDefault="00547F54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DE4C89" w:rsidRPr="00DE4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секретарь </w:t>
      </w:r>
      <w:r w:rsidR="00DE4C89" w:rsidRPr="00DE4C89">
        <w:rPr>
          <w:rFonts w:ascii="Times New Roman" w:eastAsia="Times New Roman" w:hAnsi="Times New Roman" w:cs="Times New Roman"/>
          <w:sz w:val="26"/>
          <w:szCs w:val="26"/>
        </w:rPr>
        <w:t>Педсовета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выбирается </w:t>
      </w:r>
      <w:r w:rsidR="00DE4C89" w:rsidRPr="00DE4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числа  присутствующих педагогов. </w:t>
      </w:r>
    </w:p>
    <w:p w:rsidR="00DE4C89" w:rsidRPr="00DE4C89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Председатель действует от имени Педсовета и представляет интересы педагогического коллектива на всех уровнях.</w:t>
      </w:r>
    </w:p>
    <w:p w:rsidR="00054F6E" w:rsidRDefault="00DE4C89" w:rsidP="003C6DE0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C89">
        <w:rPr>
          <w:rFonts w:ascii="Times New Roman" w:eastAsia="Times New Roman" w:hAnsi="Times New Roman" w:cs="Times New Roman"/>
          <w:sz w:val="26"/>
          <w:szCs w:val="26"/>
        </w:rPr>
        <w:t>Педсовет принимает решения по обсуждаемым вопросам простым большинством голосов при наличии на заседании не менее двух третей членов. Решение считается принятым, если за них проголосовало больше половины</w:t>
      </w:r>
    </w:p>
    <w:p w:rsidR="00A4024D" w:rsidRPr="00054F6E" w:rsidRDefault="00A4024D" w:rsidP="003C6DE0">
      <w:pPr>
        <w:pStyle w:val="a3"/>
        <w:numPr>
          <w:ilvl w:val="0"/>
          <w:numId w:val="1"/>
        </w:num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6E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A4024D" w:rsidRPr="00A4024D" w:rsidRDefault="00A4024D" w:rsidP="003C6DE0">
      <w:pPr>
        <w:spacing w:after="0" w:line="240" w:lineRule="auto"/>
        <w:ind w:left="709" w:right="36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Педагогический совет - постоянно действующий коллегиальный совещательный орган самоуправления педагогической деятельностью педагогов ДОУ.</w:t>
      </w:r>
    </w:p>
    <w:p w:rsidR="005647C7" w:rsidRPr="00547F54" w:rsidRDefault="00A4024D" w:rsidP="005218DB">
      <w:pPr>
        <w:spacing w:after="0" w:line="240" w:lineRule="auto"/>
        <w:ind w:left="709" w:right="284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Педагогический совет (далее по тексту - Педсовет) действует в соответствии </w:t>
      </w:r>
      <w:r w:rsidR="005647C7" w:rsidRPr="00A4024D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547F54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5647C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47F54">
        <w:rPr>
          <w:rFonts w:ascii="Times New Roman" w:eastAsia="Times New Roman" w:hAnsi="Times New Roman" w:cs="Times New Roman"/>
          <w:sz w:val="26"/>
          <w:szCs w:val="26"/>
        </w:rPr>
        <w:t>от 29.12.12г</w:t>
      </w:r>
      <w:r w:rsidR="005647C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47F54">
        <w:rPr>
          <w:rFonts w:ascii="Times New Roman" w:eastAsia="Times New Roman" w:hAnsi="Times New Roman" w:cs="Times New Roman"/>
          <w:sz w:val="26"/>
          <w:szCs w:val="26"/>
        </w:rPr>
        <w:t>№273-ФЗ «О</w:t>
      </w:r>
      <w:r w:rsidR="005647C7" w:rsidRPr="00A4024D">
        <w:rPr>
          <w:rFonts w:ascii="Times New Roman" w:eastAsia="Times New Roman" w:hAnsi="Times New Roman" w:cs="Times New Roman"/>
          <w:sz w:val="26"/>
          <w:szCs w:val="26"/>
        </w:rPr>
        <w:t>б образовании</w:t>
      </w:r>
      <w:r w:rsidR="005647C7">
        <w:rPr>
          <w:rFonts w:ascii="Times New Roman" w:eastAsia="Times New Roman" w:hAnsi="Times New Roman" w:cs="Times New Roman"/>
          <w:sz w:val="26"/>
          <w:szCs w:val="26"/>
        </w:rPr>
        <w:t xml:space="preserve"> в РФ</w:t>
      </w:r>
      <w:r w:rsidR="00547F5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647C7" w:rsidRPr="00A4024D">
        <w:rPr>
          <w:rFonts w:ascii="Times New Roman" w:eastAsia="Times New Roman" w:hAnsi="Times New Roman" w:cs="Times New Roman"/>
          <w:sz w:val="26"/>
          <w:szCs w:val="26"/>
        </w:rPr>
        <w:t>, Уставом М</w:t>
      </w:r>
      <w:r w:rsidR="00194714">
        <w:rPr>
          <w:rFonts w:ascii="Times New Roman" w:eastAsia="Times New Roman" w:hAnsi="Times New Roman" w:cs="Times New Roman"/>
          <w:sz w:val="26"/>
          <w:szCs w:val="26"/>
        </w:rPr>
        <w:t>Б</w:t>
      </w:r>
      <w:r w:rsidR="005647C7" w:rsidRPr="00A4024D">
        <w:rPr>
          <w:rFonts w:ascii="Times New Roman" w:eastAsia="Times New Roman" w:hAnsi="Times New Roman" w:cs="Times New Roman"/>
          <w:sz w:val="26"/>
          <w:szCs w:val="26"/>
        </w:rPr>
        <w:t xml:space="preserve">ДОУ д/с </w:t>
      </w:r>
      <w:r w:rsidR="005647C7">
        <w:rPr>
          <w:rFonts w:ascii="Times New Roman" w:eastAsia="Times New Roman" w:hAnsi="Times New Roman" w:cs="Times New Roman"/>
          <w:sz w:val="26"/>
          <w:szCs w:val="26"/>
        </w:rPr>
        <w:t xml:space="preserve">о/в  </w:t>
      </w:r>
      <w:r w:rsidR="005647C7" w:rsidRPr="00A4024D">
        <w:rPr>
          <w:rFonts w:ascii="Times New Roman" w:eastAsia="Times New Roman" w:hAnsi="Times New Roman" w:cs="Times New Roman"/>
          <w:sz w:val="26"/>
          <w:szCs w:val="26"/>
        </w:rPr>
        <w:t>«Солнышко»</w:t>
      </w:r>
      <w:r w:rsidR="00194714">
        <w:rPr>
          <w:rFonts w:ascii="Times New Roman" w:eastAsia="Times New Roman" w:hAnsi="Times New Roman" w:cs="Times New Roman"/>
          <w:sz w:val="26"/>
          <w:szCs w:val="26"/>
        </w:rPr>
        <w:t xml:space="preserve"> с. Березовка </w:t>
      </w:r>
      <w:r w:rsidR="005647C7" w:rsidRPr="00A4024D">
        <w:rPr>
          <w:rFonts w:ascii="Times New Roman" w:eastAsia="Times New Roman" w:hAnsi="Times New Roman" w:cs="Times New Roman"/>
          <w:sz w:val="26"/>
          <w:szCs w:val="26"/>
        </w:rPr>
        <w:t>, настоящим положением.</w:t>
      </w:r>
    </w:p>
    <w:p w:rsidR="00A4024D" w:rsidRPr="00A4024D" w:rsidRDefault="00A4024D" w:rsidP="003C6DE0">
      <w:pPr>
        <w:spacing w:after="0" w:line="240" w:lineRule="auto"/>
        <w:ind w:left="709" w:right="1" w:firstLine="1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024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Цели.</w:t>
      </w:r>
    </w:p>
    <w:p w:rsidR="00A4024D" w:rsidRPr="00A4024D" w:rsidRDefault="00A4024D" w:rsidP="003C6DE0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Демократизация системы управления ДОУ.</w:t>
      </w:r>
    </w:p>
    <w:p w:rsidR="00A4024D" w:rsidRPr="00A4024D" w:rsidRDefault="00A4024D" w:rsidP="003C6DE0">
      <w:pPr>
        <w:spacing w:after="0" w:line="240" w:lineRule="auto"/>
        <w:ind w:left="709" w:right="36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24D">
        <w:rPr>
          <w:rFonts w:ascii="Times New Roman" w:eastAsia="Times New Roman" w:hAnsi="Times New Roman" w:cs="Times New Roman"/>
          <w:sz w:val="26"/>
          <w:szCs w:val="26"/>
        </w:rPr>
        <w:t>Представление профессиональных интересов педагогических работников в управлении воспитательно-образовательной деятельностью.</w:t>
      </w:r>
    </w:p>
    <w:p w:rsidR="0060410D" w:rsidRDefault="0060410D" w:rsidP="000339CD">
      <w:pPr>
        <w:spacing w:after="0" w:line="240" w:lineRule="auto"/>
        <w:jc w:val="both"/>
      </w:pPr>
    </w:p>
    <w:sectPr w:rsidR="0060410D" w:rsidSect="00054F6E">
      <w:footerReference w:type="default" r:id="rId8"/>
      <w:pgSz w:w="11909" w:h="16834"/>
      <w:pgMar w:top="567" w:right="851" w:bottom="567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2E" w:rsidRDefault="00601D2E" w:rsidP="003C6DE0">
      <w:pPr>
        <w:spacing w:after="0" w:line="240" w:lineRule="auto"/>
      </w:pPr>
      <w:r>
        <w:separator/>
      </w:r>
    </w:p>
  </w:endnote>
  <w:endnote w:type="continuationSeparator" w:id="1">
    <w:p w:rsidR="00601D2E" w:rsidRDefault="00601D2E" w:rsidP="003C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6438"/>
    </w:sdtPr>
    <w:sdtContent>
      <w:p w:rsidR="003C6DE0" w:rsidRDefault="00A11A37">
        <w:pPr>
          <w:pStyle w:val="a6"/>
          <w:jc w:val="right"/>
        </w:pPr>
        <w:fldSimple w:instr=" PAGE   \* MERGEFORMAT ">
          <w:r w:rsidR="008711A0">
            <w:rPr>
              <w:noProof/>
            </w:rPr>
            <w:t>2</w:t>
          </w:r>
        </w:fldSimple>
      </w:p>
    </w:sdtContent>
  </w:sdt>
  <w:p w:rsidR="003C6DE0" w:rsidRDefault="003C6D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2E" w:rsidRDefault="00601D2E" w:rsidP="003C6DE0">
      <w:pPr>
        <w:spacing w:after="0" w:line="240" w:lineRule="auto"/>
      </w:pPr>
      <w:r>
        <w:separator/>
      </w:r>
    </w:p>
  </w:footnote>
  <w:footnote w:type="continuationSeparator" w:id="1">
    <w:p w:rsidR="00601D2E" w:rsidRDefault="00601D2E" w:rsidP="003C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494559"/>
    <w:multiLevelType w:val="hybridMultilevel"/>
    <w:tmpl w:val="74229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24D"/>
    <w:rsid w:val="00031DBC"/>
    <w:rsid w:val="000339CD"/>
    <w:rsid w:val="00054F6E"/>
    <w:rsid w:val="000A6652"/>
    <w:rsid w:val="00194714"/>
    <w:rsid w:val="001A2F17"/>
    <w:rsid w:val="00263849"/>
    <w:rsid w:val="002A6765"/>
    <w:rsid w:val="002D57A2"/>
    <w:rsid w:val="003C6DE0"/>
    <w:rsid w:val="00497092"/>
    <w:rsid w:val="00510DC4"/>
    <w:rsid w:val="005218DB"/>
    <w:rsid w:val="00547F54"/>
    <w:rsid w:val="005647C7"/>
    <w:rsid w:val="00601D2E"/>
    <w:rsid w:val="0060410D"/>
    <w:rsid w:val="008711A0"/>
    <w:rsid w:val="00944E4D"/>
    <w:rsid w:val="00A11A37"/>
    <w:rsid w:val="00A4024D"/>
    <w:rsid w:val="00A47E05"/>
    <w:rsid w:val="00A62490"/>
    <w:rsid w:val="00AA4BE9"/>
    <w:rsid w:val="00AB72CE"/>
    <w:rsid w:val="00BF14F2"/>
    <w:rsid w:val="00CD11C1"/>
    <w:rsid w:val="00CE1666"/>
    <w:rsid w:val="00D15127"/>
    <w:rsid w:val="00D52DE7"/>
    <w:rsid w:val="00DE4C89"/>
    <w:rsid w:val="00F2518A"/>
    <w:rsid w:val="00FE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DE0"/>
  </w:style>
  <w:style w:type="paragraph" w:styleId="a6">
    <w:name w:val="footer"/>
    <w:basedOn w:val="a"/>
    <w:link w:val="a7"/>
    <w:uiPriority w:val="99"/>
    <w:unhideWhenUsed/>
    <w:rsid w:val="003C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6DE0"/>
  </w:style>
  <w:style w:type="paragraph" w:styleId="a8">
    <w:name w:val="Balloon Text"/>
    <w:basedOn w:val="a"/>
    <w:link w:val="a9"/>
    <w:uiPriority w:val="99"/>
    <w:semiHidden/>
    <w:unhideWhenUsed/>
    <w:rsid w:val="0087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22</cp:revision>
  <cp:lastPrinted>2015-01-29T05:06:00Z</cp:lastPrinted>
  <dcterms:created xsi:type="dcterms:W3CDTF">2011-12-12T02:26:00Z</dcterms:created>
  <dcterms:modified xsi:type="dcterms:W3CDTF">2015-02-03T05:31:00Z</dcterms:modified>
</cp:coreProperties>
</file>