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3B" w:rsidRDefault="00CA684D" w:rsidP="00794D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94D3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A684D" w:rsidRPr="00794D3B" w:rsidRDefault="00CA684D" w:rsidP="00794D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94D3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детский сад </w:t>
      </w:r>
      <w:proofErr w:type="spellStart"/>
      <w:r w:rsidRPr="00794D3B">
        <w:rPr>
          <w:rFonts w:ascii="Times New Roman" w:eastAsia="Times New Roman" w:hAnsi="Times New Roman" w:cs="Times New Roman"/>
          <w:kern w:val="36"/>
          <w:sz w:val="24"/>
          <w:szCs w:val="24"/>
        </w:rPr>
        <w:t>общеразвивающего</w:t>
      </w:r>
      <w:proofErr w:type="spellEnd"/>
      <w:r w:rsidRPr="00794D3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вида «Солнышк</w:t>
      </w:r>
      <w:r w:rsidR="00794D3B" w:rsidRPr="00794D3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 </w:t>
      </w:r>
      <w:proofErr w:type="gramStart"/>
      <w:r w:rsidR="00794D3B" w:rsidRPr="00794D3B">
        <w:rPr>
          <w:rFonts w:ascii="Times New Roman" w:eastAsia="Times New Roman" w:hAnsi="Times New Roman" w:cs="Times New Roman"/>
          <w:kern w:val="36"/>
          <w:sz w:val="24"/>
          <w:szCs w:val="24"/>
        </w:rPr>
        <w:t>с</w:t>
      </w:r>
      <w:proofErr w:type="gramEnd"/>
      <w:r w:rsidR="00794D3B" w:rsidRPr="00794D3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proofErr w:type="gramStart"/>
      <w:r w:rsidR="00794D3B" w:rsidRPr="00794D3B">
        <w:rPr>
          <w:rFonts w:ascii="Times New Roman" w:eastAsia="Times New Roman" w:hAnsi="Times New Roman" w:cs="Times New Roman"/>
          <w:kern w:val="36"/>
          <w:sz w:val="24"/>
          <w:szCs w:val="24"/>
        </w:rPr>
        <w:t>Берёзовка</w:t>
      </w:r>
      <w:proofErr w:type="gramEnd"/>
      <w:r w:rsidR="00794D3B" w:rsidRPr="00794D3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Первомайского</w:t>
      </w:r>
      <w:r w:rsidR="00794D3B" w:rsidRPr="00794D3B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r w:rsidR="00794D3B" w:rsidRPr="00794D3B">
        <w:rPr>
          <w:rFonts w:ascii="Times New Roman" w:eastAsia="Times New Roman" w:hAnsi="Times New Roman" w:cs="Times New Roman"/>
          <w:kern w:val="36"/>
          <w:sz w:val="24"/>
          <w:szCs w:val="24"/>
        </w:rPr>
        <w:t>района</w:t>
      </w:r>
    </w:p>
    <w:p w:rsidR="00CA684D" w:rsidRPr="00794D3B" w:rsidRDefault="00CA684D" w:rsidP="00794D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794D3B" w:rsidRDefault="00794D3B" w:rsidP="001D47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794D3B" w:rsidRDefault="00794D3B" w:rsidP="001D47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794D3B" w:rsidRDefault="00794D3B" w:rsidP="001D47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794D3B" w:rsidRDefault="00794D3B" w:rsidP="001D47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794D3B" w:rsidRDefault="00794D3B" w:rsidP="001D47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794D3B" w:rsidRDefault="00794D3B" w:rsidP="001D47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29103B" w:rsidRDefault="00D62EDF" w:rsidP="001D47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29103B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Консультация для воспитателей</w:t>
      </w:r>
      <w:r w:rsidR="001D4764" w:rsidRPr="0029103B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 </w:t>
      </w:r>
    </w:p>
    <w:p w:rsidR="001D4764" w:rsidRDefault="001D4764" w:rsidP="001D47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29103B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по оформлению </w:t>
      </w:r>
      <w:proofErr w:type="spellStart"/>
      <w:r w:rsidRPr="0029103B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портфолио</w:t>
      </w:r>
      <w:proofErr w:type="spellEnd"/>
    </w:p>
    <w:p w:rsidR="00794D3B" w:rsidRDefault="00794D3B" w:rsidP="001D47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794D3B" w:rsidRDefault="00794D3B" w:rsidP="001D47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794D3B" w:rsidRDefault="00794D3B" w:rsidP="001D47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794D3B" w:rsidRDefault="00794D3B" w:rsidP="001D47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794D3B" w:rsidRPr="00794D3B" w:rsidRDefault="00794D3B" w:rsidP="00794D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</w:t>
      </w:r>
      <w:r w:rsidRPr="00794D3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Разработала: </w:t>
      </w:r>
      <w:proofErr w:type="spellStart"/>
      <w:r w:rsidRPr="00794D3B">
        <w:rPr>
          <w:rFonts w:ascii="Times New Roman" w:eastAsia="Times New Roman" w:hAnsi="Times New Roman" w:cs="Times New Roman"/>
          <w:kern w:val="36"/>
          <w:sz w:val="28"/>
          <w:szCs w:val="28"/>
        </w:rPr>
        <w:t>Логунова</w:t>
      </w:r>
      <w:proofErr w:type="spellEnd"/>
      <w:r w:rsidRPr="00794D3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И.А.,</w:t>
      </w:r>
    </w:p>
    <w:p w:rsidR="00794D3B" w:rsidRDefault="00794D3B" w:rsidP="00794D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        с</w:t>
      </w:r>
      <w:r w:rsidRPr="00794D3B">
        <w:rPr>
          <w:rFonts w:ascii="Times New Roman" w:eastAsia="Times New Roman" w:hAnsi="Times New Roman" w:cs="Times New Roman"/>
          <w:kern w:val="36"/>
          <w:sz w:val="28"/>
          <w:szCs w:val="28"/>
        </w:rPr>
        <w:t>т</w:t>
      </w:r>
      <w:proofErr w:type="gramStart"/>
      <w:r w:rsidRPr="00794D3B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оспитатель </w:t>
      </w:r>
      <w:r w:rsidRPr="00794D3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МБДОУ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794D3B" w:rsidRPr="00794D3B" w:rsidRDefault="00794D3B" w:rsidP="00794D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о/в </w:t>
      </w:r>
      <w:r w:rsidRPr="00794D3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«Солнышко» </w:t>
      </w:r>
    </w:p>
    <w:p w:rsidR="00794D3B" w:rsidRPr="00794D3B" w:rsidRDefault="00794D3B" w:rsidP="00794D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94D3B" w:rsidRPr="00794D3B" w:rsidRDefault="00794D3B" w:rsidP="001D47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94D3B" w:rsidRDefault="00794D3B" w:rsidP="001D47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94D3B" w:rsidRDefault="00794D3B" w:rsidP="001D47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94D3B" w:rsidRDefault="00794D3B" w:rsidP="001D47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94D3B" w:rsidRDefault="00794D3B" w:rsidP="001D476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D6E82" w:rsidRDefault="00794D3B" w:rsidP="006D6E8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с</w:t>
      </w:r>
      <w:proofErr w:type="gramEnd"/>
      <w:r w:rsidRPr="00794D3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  <w:proofErr w:type="gramStart"/>
      <w:r w:rsidRPr="00794D3B">
        <w:rPr>
          <w:rFonts w:ascii="Times New Roman" w:eastAsia="Times New Roman" w:hAnsi="Times New Roman" w:cs="Times New Roman"/>
          <w:kern w:val="36"/>
          <w:sz w:val="28"/>
          <w:szCs w:val="28"/>
        </w:rPr>
        <w:t>Берёзовка</w:t>
      </w:r>
      <w:proofErr w:type="gramEnd"/>
      <w:r w:rsidRPr="00794D3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– 2016 г</w:t>
      </w:r>
    </w:p>
    <w:p w:rsidR="001D4764" w:rsidRPr="006D6E82" w:rsidRDefault="001D4764" w:rsidP="006D6E8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Это важно знать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Положение о создании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соответствии с Законом РФ от 10.07.1992 № 3266-1 "Об образовании", приказом Министерства образования и науки РФ от 24 марта 2010 г. № 209 «О порядке аттестации педагогических работников государственных и муниципальных образовательных учреждений».</w:t>
      </w:r>
    </w:p>
    <w:p w:rsidR="0029103B" w:rsidRDefault="0029103B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Философия </w:t>
      </w:r>
      <w:proofErr w:type="spellStart"/>
      <w:r w:rsidRPr="002910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портфолио</w:t>
      </w:r>
      <w:proofErr w:type="spellEnd"/>
    </w:p>
    <w:p w:rsidR="0029103B" w:rsidRDefault="0029103B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D4764" w:rsidRPr="0029103B" w:rsidRDefault="001D4764" w:rsidP="006D6E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Значение </w:t>
      </w:r>
      <w:proofErr w:type="spellStart"/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9103B">
        <w:rPr>
          <w:rFonts w:ascii="Times New Roman" w:eastAsia="Times New Roman" w:hAnsi="Times New Roman" w:cs="Times New Roman"/>
          <w:sz w:val="28"/>
          <w:szCs w:val="28"/>
        </w:rPr>
        <w:t>– это совокупность («портфель») учебной информации и индивидуальных образовательных достижений, полученных на обучающих курсах, семинарах, в процессе самообразования и т.д. и достижений, полученных в практике деятельности педагога; способ фиксирования накоплений, оценки и самооценки индивидуальных достижений педагога.</w:t>
      </w:r>
    </w:p>
    <w:p w:rsidR="0029103B" w:rsidRDefault="0029103B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D4764" w:rsidRPr="0029103B" w:rsidRDefault="001D4764" w:rsidP="006D6E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Основной его смысл </w:t>
      </w:r>
      <w:r w:rsidRPr="0029103B">
        <w:rPr>
          <w:rFonts w:ascii="Times New Roman" w:eastAsia="Times New Roman" w:hAnsi="Times New Roman" w:cs="Times New Roman"/>
          <w:sz w:val="28"/>
          <w:szCs w:val="28"/>
        </w:rPr>
        <w:t>– «показать все, на что ты способен».</w:t>
      </w:r>
    </w:p>
    <w:p w:rsidR="0029103B" w:rsidRDefault="0029103B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D4764" w:rsidRPr="0029103B" w:rsidRDefault="001D4764" w:rsidP="006D6E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9103B">
        <w:rPr>
          <w:rFonts w:ascii="Times New Roman" w:eastAsia="Times New Roman" w:hAnsi="Times New Roman" w:cs="Times New Roman"/>
          <w:sz w:val="28"/>
          <w:szCs w:val="28"/>
        </w:rPr>
        <w:t>- форма аттестации, в ходе которой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воспитатель представляет материалы, подтверждающие его профессионализм в виде структурированного накопительного документа.</w:t>
      </w:r>
    </w:p>
    <w:p w:rsidR="0029103B" w:rsidRDefault="0029103B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D4764" w:rsidRPr="0029103B" w:rsidRDefault="001D4764" w:rsidP="006D6E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Задачи ведения </w:t>
      </w:r>
      <w:proofErr w:type="spellStart"/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основание для аттестации педагогических работников государственных и муниципальных образовательных учреждений;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основание для назначения стимулирующих выплат педагогическим работникам при введении новой системы оплаты труда.</w:t>
      </w:r>
    </w:p>
    <w:p w:rsidR="0029103B" w:rsidRDefault="0029103B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D4764" w:rsidRPr="0029103B" w:rsidRDefault="001D4764" w:rsidP="006D6E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Функции </w:t>
      </w:r>
      <w:proofErr w:type="spellStart"/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 демонстрационная - презентация достижений профессиональной культуры педагогических работников;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 оценочно-стимулирующая - выявление результативности деятельности и уровня профессиональной компетентности;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</w:rPr>
        <w:t>рефлексивная</w:t>
      </w:r>
      <w:proofErr w:type="gram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- мониторинг личностного развития педагогических работников.</w:t>
      </w:r>
    </w:p>
    <w:p w:rsidR="0029103B" w:rsidRDefault="0029103B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Существуют разные виды </w:t>
      </w:r>
      <w:proofErr w:type="spellStart"/>
      <w:r w:rsidRPr="0029103B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103B" w:rsidRDefault="0029103B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Аттестационный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D5308C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29103B">
        <w:rPr>
          <w:rFonts w:ascii="Times New Roman" w:eastAsia="Times New Roman" w:hAnsi="Times New Roman" w:cs="Times New Roman"/>
          <w:sz w:val="28"/>
          <w:szCs w:val="28"/>
        </w:rPr>
        <w:t>едагогический портфель</w:t>
      </w:r>
      <w:r w:rsidR="00D530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530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103B">
        <w:rPr>
          <w:rFonts w:ascii="Times New Roman" w:eastAsia="Times New Roman" w:hAnsi="Times New Roman" w:cs="Times New Roman"/>
          <w:sz w:val="28"/>
          <w:szCs w:val="28"/>
        </w:rPr>
        <w:t>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ДОУ</w:t>
      </w:r>
      <w:r w:rsidR="00D530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530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103B">
        <w:rPr>
          <w:rFonts w:ascii="Times New Roman" w:eastAsia="Times New Roman" w:hAnsi="Times New Roman" w:cs="Times New Roman"/>
          <w:sz w:val="28"/>
          <w:szCs w:val="28"/>
        </w:rPr>
        <w:t>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коллектива</w:t>
      </w:r>
      <w:r w:rsidR="00D530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530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103B">
        <w:rPr>
          <w:rFonts w:ascii="Times New Roman" w:eastAsia="Times New Roman" w:hAnsi="Times New Roman" w:cs="Times New Roman"/>
          <w:sz w:val="28"/>
          <w:szCs w:val="28"/>
        </w:rPr>
        <w:t>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семьи</w:t>
      </w:r>
      <w:r w:rsidR="00D530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530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103B">
        <w:rPr>
          <w:rFonts w:ascii="Times New Roman" w:eastAsia="Times New Roman" w:hAnsi="Times New Roman" w:cs="Times New Roman"/>
          <w:sz w:val="28"/>
          <w:szCs w:val="28"/>
        </w:rPr>
        <w:t>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дошкольника</w:t>
      </w:r>
      <w:r w:rsidR="00D530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03B" w:rsidRDefault="0029103B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764" w:rsidRPr="0029103B" w:rsidRDefault="001D4764" w:rsidP="002910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b/>
          <w:sz w:val="28"/>
          <w:szCs w:val="28"/>
        </w:rPr>
        <w:t xml:space="preserve">Аттестационный </w:t>
      </w:r>
      <w:proofErr w:type="spellStart"/>
      <w:r w:rsidRPr="0029103B"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1D4764" w:rsidRPr="0029103B" w:rsidRDefault="001D4764" w:rsidP="006D6E8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</w:rPr>
        <w:t>Аттестационный</w:t>
      </w:r>
      <w:proofErr w:type="gram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поможет наглядно показать соответствие педагога заявленной квалификационной категории. В это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могут </w:t>
      </w:r>
      <w:r w:rsidRPr="002910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войти материалы, показывающие владение педагогом современными педагогическими технологиями, устойчивость и динамику результатов его деятельности, наличие оригинальных разработок, оценку деятельности участниками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. процесса и администрацией. Педагог может по желанию включать разные рубрики, которые, по его мнению, наиболее ярко покажут его профессионализм, творчество. Однако следует ориентировать педагогов на представление материалов только за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меж</w:t>
      </w:r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29103B">
        <w:rPr>
          <w:rFonts w:ascii="Times New Roman" w:eastAsia="Times New Roman" w:hAnsi="Times New Roman" w:cs="Times New Roman"/>
          <w:sz w:val="28"/>
          <w:szCs w:val="28"/>
        </w:rPr>
        <w:t>ттестационный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период, не зависимо от того, проводится аттестация планово (1 раз в 5 лет) или, по заявлению педагога, досрочно.</w:t>
      </w:r>
    </w:p>
    <w:p w:rsidR="0029103B" w:rsidRDefault="0029103B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b/>
          <w:sz w:val="28"/>
          <w:szCs w:val="28"/>
        </w:rPr>
        <w:t>2. Педагогический портфель</w:t>
      </w:r>
    </w:p>
    <w:p w:rsidR="001D4764" w:rsidRPr="0029103B" w:rsidRDefault="001D4764" w:rsidP="006D6E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Интересной формой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является педагогический портфель как способ фиксирования, накопления и оценки индивидуальных достижений педагога в определённый период его деятельности.</w:t>
      </w:r>
    </w:p>
    <w:p w:rsidR="001D4764" w:rsidRPr="0029103B" w:rsidRDefault="001D4764" w:rsidP="006D6E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>Цель</w:t>
      </w:r>
      <w:r w:rsidRPr="0029103B">
        <w:rPr>
          <w:rFonts w:ascii="Times New Roman" w:eastAsia="Times New Roman" w:hAnsi="Times New Roman" w:cs="Times New Roman"/>
          <w:sz w:val="28"/>
          <w:szCs w:val="28"/>
        </w:rPr>
        <w:t> его – сформировать банк данных о нём.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Периодичность заполнения педагогического портфеля: не менее 1 раза в квартал.</w:t>
      </w:r>
    </w:p>
    <w:p w:rsidR="0029103B" w:rsidRDefault="0029103B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4764" w:rsidRPr="00D5308C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30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Рекомендации по работе с </w:t>
      </w:r>
      <w:proofErr w:type="spellStart"/>
      <w:r w:rsidRPr="00D530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портфолио</w:t>
      </w:r>
      <w:proofErr w:type="spellEnd"/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1. В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может быть включено всё, что служит свидетельством усилий, достижений и прогресса в профессиональной деятельности данного педагога. Педагог может выбирать из предложенного ниже перечня те или иные пункты самостоятельно.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2. Каждый отдельный материал должен датироваться.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3. Все материалы, которые вошли в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, должны найти отражение в пояснительной записке, в которой следует указать, какие материалы включены в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>, и обосновать тот факт, что именно эти материалы являются свидетельствами профессионализма аттестуемого.</w:t>
      </w:r>
    </w:p>
    <w:p w:rsidR="001D4764" w:rsidRPr="00D5308C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30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Структура и содержание разделов </w:t>
      </w:r>
      <w:proofErr w:type="spellStart"/>
      <w:r w:rsidRPr="00D530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портфолио</w:t>
      </w:r>
      <w:proofErr w:type="spellEnd"/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ДОУ включает следующие разделы: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Раздел 1 "Визитная карточка педагога"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Раздел 2 "Документы"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Раздел 3 "Методическая деятельность педагога"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Раздел 4 "Педагогическая копилка педагога"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Раздел 5 "Достижения педагога"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Раздел 6 «Поощрения, награды, отзывы"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Раздел 7 "Общественная деятельность педагога"</w:t>
      </w:r>
    </w:p>
    <w:p w:rsidR="0029103B" w:rsidRDefault="0029103B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64" w:rsidRPr="00D5308C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30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«Визитная карточка»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>В разделе</w:t>
      </w:r>
      <w:r w:rsidRPr="0029103B">
        <w:rPr>
          <w:rFonts w:ascii="Times New Roman" w:eastAsia="Times New Roman" w:hAnsi="Times New Roman" w:cs="Times New Roman"/>
          <w:sz w:val="28"/>
          <w:szCs w:val="28"/>
        </w:rPr>
        <w:t> воспитатель представляет Фото, Ф.И.О., квалификационная категория, дата рождения, должность, образование (специальность, квалификация по диплому)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Стаж: общий стаж:             педагогический стаж:               в данном учреждении: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lastRenderedPageBreak/>
        <w:t>Эти сведения воспитателю помогает формировать руководитель дошкольного образовательного учреждения.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>В раздел </w:t>
      </w:r>
      <w:r w:rsidRPr="0029103B">
        <w:rPr>
          <w:rFonts w:ascii="Times New Roman" w:eastAsia="Times New Roman" w:hAnsi="Times New Roman" w:cs="Times New Roman"/>
          <w:sz w:val="28"/>
          <w:szCs w:val="28"/>
        </w:rPr>
        <w:t>воспитатель включает данные на свое усмотрение, он представляет себя: автобиографию, эссе о профессиональной деятельности «Я и моя профессия», педагогическое кредо, хобби, семья и характеристику, данную руководителем (зам. заведующего по УВР) ДОУ.</w:t>
      </w:r>
    </w:p>
    <w:p w:rsidR="0029103B" w:rsidRDefault="0029103B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64" w:rsidRPr="00D5308C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30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«Методическая деятельность педагогов»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- Работа по самообразованию (учебный год, тема работы, результат)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- Посещение открытого мероприятия ДОУ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(Учебный год, тема мероприятия, кто проводит, дата посещения)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- Посещение открытого мероприятия муниципального, регионального уровня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(Учебный год, дата посещения, тема мероприятия, место проведения)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- Участие в методической работе ДОУ: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(Учебный год, дата, тема мероприятия, форма участия)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- Участие в методической работе на муниципальном, региональном, федеральном уровне: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(Учебный год, дата, тема мероприятия, форма участия</w:t>
      </w:r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- Участие в профессиональных конкурсах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(Учебный год, название конкурса, место проведения)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-  Участие в мероприятиях (заседаниях МО, педсоветах, конференциях, семинарах, консультациях и т.д.)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</w:rPr>
        <w:t>(Учебный год, дата проведения, место проведения, форма и тема мероприятия, уровень мероприятия (ДОУ, городской, краевой, федеральный), форма участия)</w:t>
      </w:r>
      <w:proofErr w:type="gramEnd"/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- Обобщение и распространение собственного педагогического опыта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- Использование современных образовательных технологий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(Название используемой технологии, годы использования технологии, имеющийся или прогнозируемый результат)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- Наличие собственной системы методических разработок (Год написания, название работы, тема)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- Участие в смотрах - конкурсах, выставках ДОУ.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(Название конкурса, сроки, результат)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- Наличие публикации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(Год написания, тема публикации, место издания)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- Организация дополнительных образовательных услуг (для детей)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</w:rPr>
        <w:t>(Учебный год, направление деятельности, название кружка (секции, студии)       </w:t>
      </w:r>
      <w:proofErr w:type="gramEnd"/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Цель работы   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Программа (где и кем утверждена, год, протокол №), возраст детей, кол-во детей</w:t>
      </w:r>
    </w:p>
    <w:p w:rsidR="00D5308C" w:rsidRDefault="00D5308C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64" w:rsidRPr="00D5308C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30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«Педагогическая копилка»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Работа с детьми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Методические пособия</w:t>
      </w:r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 (№ </w:t>
      </w:r>
      <w:proofErr w:type="spellStart"/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9103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>, название, содержание)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ТСО</w:t>
      </w:r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 (№ </w:t>
      </w:r>
      <w:proofErr w:type="spellStart"/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9103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>, раздел, название)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 игры</w:t>
      </w:r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 (№ </w:t>
      </w:r>
      <w:proofErr w:type="spellStart"/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9103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>, название, цель игры)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Работа с педагогами (№ </w:t>
      </w:r>
      <w:proofErr w:type="spellStart"/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9103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>, тема, формы работы, дата)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Работа с родителями (№ </w:t>
      </w:r>
      <w:proofErr w:type="spellStart"/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9103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>, формы, содержание)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Учебно-методическая и справочная литература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proofErr w:type="spellStart"/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9103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>, название, автор, издательство, год издания)</w:t>
      </w:r>
    </w:p>
    <w:p w:rsidR="00D5308C" w:rsidRDefault="00D5308C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64" w:rsidRPr="00D5308C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30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«Достижения педагога»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- Анализ заболеваемости и посещаемости воспитанников в учебном году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- Результаты педагогической диагностики детей по освоению программы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- Участие детей в конкурсах, выставках, соревнованиях, фестивалях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</w:rPr>
        <w:t>(Год мероприятия, название работы, участники, результат участия (диплом, грамоты)</w:t>
      </w:r>
      <w:proofErr w:type="gramEnd"/>
    </w:p>
    <w:p w:rsidR="00D5308C" w:rsidRDefault="00D5308C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64" w:rsidRPr="00D5308C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30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«Поощрения, награды, отзывы»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(№</w:t>
      </w:r>
      <w:proofErr w:type="spellStart"/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9103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>, название документа, содержание, кем выдан, когда выдан)</w:t>
      </w:r>
    </w:p>
    <w:p w:rsidR="00D5308C" w:rsidRDefault="00D5308C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64" w:rsidRPr="00D5308C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30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«Общественная деятельность педагога»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- Участие в конкурсах жюри.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</w:rPr>
        <w:t>- Участие в спортивных городских мероприятиях (выступление на праздниках, участие в экспертных группах, руководство метод объединениями (творческими группами)</w:t>
      </w:r>
      <w:proofErr w:type="gramEnd"/>
    </w:p>
    <w:p w:rsidR="001D4764" w:rsidRPr="0029103B" w:rsidRDefault="001D4764" w:rsidP="006D6E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Оформление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  <w:u w:val="single"/>
        </w:rPr>
        <w:t>портфолио</w:t>
      </w:r>
      <w:proofErr w:type="spellEnd"/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оформляется в печатном варианте в виде папки-накопителя с файлами.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Pr="002910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Times New Roman, </w:t>
      </w:r>
      <w:r w:rsidRPr="0029103B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2910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14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Интервал между строк: полуторный.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Отступ абзаца равняется 6 знакам.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Рекомендуемый объем работы – 15 – 25 страниц.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Поля: левое – 30мм., правое – 20мм., верхнее – 20мм., нижнее – 20мм.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Нумирация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страниц: низ, правый край.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Каждый материал, включенный в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>, датируется.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можно прилагать материал в электронном виде (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презентации, фото и видеозаписи и др.).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При оформлении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ДОУ необходимо </w:t>
      </w:r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>соблюдать</w:t>
      </w:r>
      <w:r w:rsidRPr="0029103B">
        <w:rPr>
          <w:rFonts w:ascii="Times New Roman" w:eastAsia="Times New Roman" w:hAnsi="Times New Roman" w:cs="Times New Roman"/>
          <w:sz w:val="28"/>
          <w:szCs w:val="28"/>
        </w:rPr>
        <w:t> следующие</w:t>
      </w:r>
      <w:r w:rsidR="00D5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03B">
        <w:rPr>
          <w:rFonts w:ascii="Times New Roman" w:eastAsia="Times New Roman" w:hAnsi="Times New Roman" w:cs="Times New Roman"/>
          <w:i/>
          <w:iCs/>
          <w:sz w:val="28"/>
          <w:szCs w:val="28"/>
        </w:rPr>
        <w:t>требования</w:t>
      </w:r>
      <w:r w:rsidRPr="002910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систематичность и регулярность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самомониторинга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достоверность, включенных в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материалов;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целостность, тематическая завершенность материалов;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аналитичность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>, нацеленность педагога на повышение уровня профессионализма и достижение более высоких результатов;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аккуратность и эстетичность оформления в печатном виде;</w:t>
      </w:r>
    </w:p>
    <w:p w:rsidR="001D4764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отметка-подтверждение методиста или заведующей ДОУ.</w:t>
      </w:r>
    </w:p>
    <w:p w:rsidR="006735A4" w:rsidRDefault="006735A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5A4" w:rsidRPr="0029103B" w:rsidRDefault="006735A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764" w:rsidRPr="00D5308C" w:rsidRDefault="001D4764" w:rsidP="00D530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30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Портфолио</w:t>
      </w:r>
      <w:proofErr w:type="spellEnd"/>
      <w:r w:rsidRPr="00D53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ДОУ</w:t>
      </w:r>
    </w:p>
    <w:p w:rsidR="001D4764" w:rsidRPr="0029103B" w:rsidRDefault="001D4764" w:rsidP="006D6E8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Цель – обеспечить информацией об эффективности деятельности ДОУ сотрудников, родителей, детей, членов аттестационной комиссии. Периодичность заполнения – не менее 1 раза в квартал, место хранения – кабинет заведующего.</w:t>
      </w:r>
    </w:p>
    <w:p w:rsidR="001D4764" w:rsidRPr="00D5308C" w:rsidRDefault="001D4764" w:rsidP="00D530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308C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D53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коллектива</w:t>
      </w:r>
    </w:p>
    <w:p w:rsidR="001D4764" w:rsidRPr="0029103B" w:rsidRDefault="001D4764" w:rsidP="006D6E8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коллектива – один из новых и перспективных видов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>. Коллектив – это группа дошкольников, педагогов, кружок, метод</w:t>
      </w:r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9103B">
        <w:rPr>
          <w:rFonts w:ascii="Times New Roman" w:eastAsia="Times New Roman" w:hAnsi="Times New Roman" w:cs="Times New Roman"/>
          <w:sz w:val="28"/>
          <w:szCs w:val="28"/>
        </w:rPr>
        <w:t>бъединение, творческий коллектив и пр.</w:t>
      </w:r>
    </w:p>
    <w:p w:rsidR="001D4764" w:rsidRPr="0029103B" w:rsidRDefault="001D4764" w:rsidP="00291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Целью создания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коллектива является представление достижений, результатов труда коллектива, разработка комплексного подхода, системы работы по реализации отдельной задачи, создание и обобщение опыта по определённой проблеме, подготовка к конкурсу, смотру и т. д.</w:t>
      </w:r>
    </w:p>
    <w:p w:rsidR="001D4764" w:rsidRPr="00D5308C" w:rsidRDefault="001D4764" w:rsidP="00D530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308C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D53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семьи</w:t>
      </w:r>
    </w:p>
    <w:p w:rsidR="001D4764" w:rsidRPr="0029103B" w:rsidRDefault="001D4764" w:rsidP="006D6E8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семьи – один из новых видов, но именно он позволяет ребёнку почувствовать себя частью большой дружной семьи, родителям – систематизировать и обобщить положительный опыт семейного воспитания, обратить внимание на проблемы и трудности и своевременно найти пути их решения. Структура может содержать такие разделы, как «Генеалогическое древо», «История семьи в картинках», «Семейные традиции», «Наши увлечения», «Мы путешествуем» и многое другое.</w:t>
      </w:r>
    </w:p>
    <w:p w:rsidR="001D4764" w:rsidRPr="00D5308C" w:rsidRDefault="001D4764" w:rsidP="00D530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308C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D53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дошкольника</w:t>
      </w:r>
    </w:p>
    <w:p w:rsidR="001D4764" w:rsidRPr="0029103B" w:rsidRDefault="001D4764" w:rsidP="006D6E8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>Ребенок растет, развивается, умножает свои знания и умения уже с первых недель жизни! Мы, взрослые, записываем в альбомы, снимаем на видеокамеру, фотографируем, т.е. всячески стараемся сохранить для истории драгоценные мгновения. Но как-то так получается, что мы, в основном, фиксируем физический рост и внешние изменения наших детей. А их внутренний мир? Их интересы, их удивительные открытия, их забавные словечки и смешные высказывания?.. Жаль, но порой остаются "за кадром" творческие работы наших малышей: рисунки, башни из кубиков, снежные крепости и песочные замки, пластилиновые фигурки и так далее. А с ними и впечатления от прогулок, путешествий, походов в театр или на концерт и многое-многое другое.</w:t>
      </w:r>
    </w:p>
    <w:p w:rsidR="001D4764" w:rsidRPr="0029103B" w:rsidRDefault="001D4764" w:rsidP="006D6E8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Хорошим решением для исправления этой "печальной ситуации" вполне может стать </w:t>
      </w:r>
      <w:proofErr w:type="gramStart"/>
      <w:r w:rsidRPr="0029103B">
        <w:rPr>
          <w:rFonts w:ascii="Times New Roman" w:eastAsia="Times New Roman" w:hAnsi="Times New Roman" w:cs="Times New Roman"/>
          <w:sz w:val="28"/>
          <w:szCs w:val="28"/>
        </w:rPr>
        <w:t>детский</w:t>
      </w:r>
      <w:proofErr w:type="gramEnd"/>
      <w:r w:rsidRPr="00291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10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9103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D61A1" w:rsidRPr="0029103B" w:rsidRDefault="00AD61A1" w:rsidP="00291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1A1" w:rsidRPr="0029103B" w:rsidSect="0063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356B"/>
    <w:multiLevelType w:val="hybridMultilevel"/>
    <w:tmpl w:val="333607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F91B5D"/>
    <w:multiLevelType w:val="hybridMultilevel"/>
    <w:tmpl w:val="7D14F154"/>
    <w:lvl w:ilvl="0" w:tplc="5C2C754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764"/>
    <w:rsid w:val="001D4764"/>
    <w:rsid w:val="0029103B"/>
    <w:rsid w:val="00634DE8"/>
    <w:rsid w:val="00657FCC"/>
    <w:rsid w:val="006735A4"/>
    <w:rsid w:val="006D6E82"/>
    <w:rsid w:val="00794D3B"/>
    <w:rsid w:val="00AD61A1"/>
    <w:rsid w:val="00CA684D"/>
    <w:rsid w:val="00D5308C"/>
    <w:rsid w:val="00D6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E8"/>
  </w:style>
  <w:style w:type="paragraph" w:styleId="1">
    <w:name w:val="heading 1"/>
    <w:basedOn w:val="a"/>
    <w:link w:val="10"/>
    <w:uiPriority w:val="9"/>
    <w:qFormat/>
    <w:rsid w:val="001D4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7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4764"/>
  </w:style>
  <w:style w:type="paragraph" w:styleId="a4">
    <w:name w:val="List Paragraph"/>
    <w:basedOn w:val="a"/>
    <w:uiPriority w:val="34"/>
    <w:qFormat/>
    <w:rsid w:val="0029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2016-02-20T05:17:00Z</dcterms:created>
  <dcterms:modified xsi:type="dcterms:W3CDTF">2016-02-24T03:39:00Z</dcterms:modified>
</cp:coreProperties>
</file>